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F2A" w:rsidRDefault="00657F2A">
      <w:pPr>
        <w:pStyle w:val="ConsPlusTitlePage"/>
      </w:pPr>
      <w:r>
        <w:t xml:space="preserve">Документ предоставлен </w:t>
      </w:r>
      <w:hyperlink r:id="rId5">
        <w:r>
          <w:rPr>
            <w:color w:val="0000FF"/>
          </w:rPr>
          <w:t>КонсультантПлюс</w:t>
        </w:r>
      </w:hyperlink>
      <w:r>
        <w:br/>
      </w:r>
    </w:p>
    <w:p w:rsidR="00657F2A" w:rsidRDefault="00657F2A">
      <w:pPr>
        <w:pStyle w:val="ConsPlusNormal"/>
        <w:jc w:val="both"/>
        <w:outlineLvl w:val="0"/>
      </w:pPr>
    </w:p>
    <w:p w:rsidR="00657F2A" w:rsidRDefault="00657F2A">
      <w:pPr>
        <w:pStyle w:val="ConsPlusTitle"/>
        <w:jc w:val="center"/>
        <w:outlineLvl w:val="0"/>
      </w:pPr>
      <w:r>
        <w:t>ПРАВИТЕЛЬСТВО РОССИЙСКОЙ ФЕДЕРАЦИИ</w:t>
      </w:r>
    </w:p>
    <w:p w:rsidR="00657F2A" w:rsidRDefault="00657F2A">
      <w:pPr>
        <w:pStyle w:val="ConsPlusTitle"/>
        <w:jc w:val="center"/>
      </w:pPr>
    </w:p>
    <w:p w:rsidR="00657F2A" w:rsidRDefault="00657F2A">
      <w:pPr>
        <w:pStyle w:val="ConsPlusTitle"/>
        <w:jc w:val="center"/>
      </w:pPr>
      <w:r>
        <w:t>ПОСТАНОВЛЕНИЕ</w:t>
      </w:r>
    </w:p>
    <w:p w:rsidR="00657F2A" w:rsidRDefault="00657F2A">
      <w:pPr>
        <w:pStyle w:val="ConsPlusTitle"/>
        <w:jc w:val="center"/>
      </w:pPr>
      <w:r>
        <w:t>от 21 октября 2022 г. N 1876</w:t>
      </w:r>
    </w:p>
    <w:p w:rsidR="00657F2A" w:rsidRDefault="00657F2A">
      <w:pPr>
        <w:pStyle w:val="ConsPlusTitle"/>
        <w:jc w:val="center"/>
      </w:pPr>
    </w:p>
    <w:p w:rsidR="00657F2A" w:rsidRDefault="00657F2A">
      <w:pPr>
        <w:pStyle w:val="ConsPlusTitle"/>
        <w:jc w:val="center"/>
      </w:pPr>
      <w:r>
        <w:t>О РЕАЛИЗАЦИИ</w:t>
      </w:r>
    </w:p>
    <w:p w:rsidR="00657F2A" w:rsidRDefault="00657F2A">
      <w:pPr>
        <w:pStyle w:val="ConsPlusTitle"/>
        <w:jc w:val="center"/>
      </w:pPr>
      <w:r>
        <w:t>МЕРОПРИЯТИЙ ПО ПЕРЕСЕЛЕНИЮ ЖИТЕЛЕЙ Г. ХЕРСОНА</w:t>
      </w:r>
    </w:p>
    <w:p w:rsidR="00657F2A" w:rsidRDefault="00657F2A">
      <w:pPr>
        <w:pStyle w:val="ConsPlusTitle"/>
        <w:jc w:val="center"/>
      </w:pPr>
      <w:r>
        <w:t>И ЧАСТИ ХЕРСОНСКОЙ ОБЛАСТИ, ПОКИНУВШИХ</w:t>
      </w:r>
    </w:p>
    <w:p w:rsidR="00657F2A" w:rsidRDefault="00657F2A">
      <w:pPr>
        <w:pStyle w:val="ConsPlusTitle"/>
        <w:jc w:val="center"/>
      </w:pPr>
      <w:r>
        <w:t>МЕСТО ПОСТОЯННОГО ПРОЖИВАНИЯ И ПРИБЫВШИХ В ЭКСТРЕННОМ</w:t>
      </w:r>
    </w:p>
    <w:p w:rsidR="00657F2A" w:rsidRDefault="00657F2A">
      <w:pPr>
        <w:pStyle w:val="ConsPlusTitle"/>
        <w:jc w:val="center"/>
      </w:pPr>
      <w:r>
        <w:t>ПОРЯДКЕ НА ИНЫЕ ТЕРРИТОРИИ РОССИЙСКОЙ ФЕДЕРАЦИИ</w:t>
      </w:r>
    </w:p>
    <w:p w:rsidR="00657F2A" w:rsidRDefault="00657F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7F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F2A" w:rsidRDefault="00657F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F2A" w:rsidRDefault="00657F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F2A" w:rsidRDefault="00657F2A">
            <w:pPr>
              <w:pStyle w:val="ConsPlusNormal"/>
              <w:jc w:val="center"/>
            </w:pPr>
            <w:r>
              <w:rPr>
                <w:color w:val="392C69"/>
              </w:rPr>
              <w:t>Список изменяющих документов</w:t>
            </w:r>
          </w:p>
          <w:p w:rsidR="00657F2A" w:rsidRDefault="00657F2A">
            <w:pPr>
              <w:pStyle w:val="ConsPlusNormal"/>
              <w:jc w:val="center"/>
            </w:pPr>
            <w:r>
              <w:rPr>
                <w:color w:val="392C69"/>
              </w:rPr>
              <w:t xml:space="preserve">(в ред. Постановлений Правительства РФ от 05.11.2022 </w:t>
            </w:r>
            <w:hyperlink r:id="rId6">
              <w:r>
                <w:rPr>
                  <w:color w:val="0000FF"/>
                </w:rPr>
                <w:t>N 1986</w:t>
              </w:r>
            </w:hyperlink>
            <w:r>
              <w:rPr>
                <w:color w:val="392C69"/>
              </w:rPr>
              <w:t>,</w:t>
            </w:r>
          </w:p>
          <w:p w:rsidR="00657F2A" w:rsidRDefault="00657F2A">
            <w:pPr>
              <w:pStyle w:val="ConsPlusNormal"/>
              <w:jc w:val="center"/>
            </w:pPr>
            <w:r>
              <w:rPr>
                <w:color w:val="392C69"/>
              </w:rPr>
              <w:t xml:space="preserve">от 13.12.2022 </w:t>
            </w:r>
            <w:hyperlink r:id="rId7">
              <w:r>
                <w:rPr>
                  <w:color w:val="0000FF"/>
                </w:rPr>
                <w:t>N 2293</w:t>
              </w:r>
            </w:hyperlink>
            <w:r>
              <w:rPr>
                <w:color w:val="392C69"/>
              </w:rPr>
              <w:t xml:space="preserve">, от 14.02.2023 </w:t>
            </w:r>
            <w:hyperlink r:id="rId8">
              <w:r>
                <w:rPr>
                  <w:color w:val="0000FF"/>
                </w:rPr>
                <w:t>N 210</w:t>
              </w:r>
            </w:hyperlink>
            <w:r>
              <w:rPr>
                <w:color w:val="392C69"/>
              </w:rPr>
              <w:t xml:space="preserve">, от 25.07.2023 </w:t>
            </w:r>
            <w:hyperlink r:id="rId9">
              <w:r>
                <w:rPr>
                  <w:color w:val="0000FF"/>
                </w:rPr>
                <w:t>N 1210</w:t>
              </w:r>
            </w:hyperlink>
            <w:r>
              <w:rPr>
                <w:color w:val="392C69"/>
              </w:rPr>
              <w:t>,</w:t>
            </w:r>
          </w:p>
          <w:p w:rsidR="00657F2A" w:rsidRDefault="00657F2A">
            <w:pPr>
              <w:pStyle w:val="ConsPlusNormal"/>
              <w:jc w:val="center"/>
            </w:pPr>
            <w:r>
              <w:rPr>
                <w:color w:val="392C69"/>
              </w:rPr>
              <w:t xml:space="preserve">от 20.09.2023 </w:t>
            </w:r>
            <w:hyperlink r:id="rId10">
              <w:r>
                <w:rPr>
                  <w:color w:val="0000FF"/>
                </w:rPr>
                <w:t>N 1529</w:t>
              </w:r>
            </w:hyperlink>
            <w:r>
              <w:rPr>
                <w:color w:val="392C69"/>
              </w:rPr>
              <w:t xml:space="preserve">, от 02.11.2023 </w:t>
            </w:r>
            <w:hyperlink r:id="rId11">
              <w:r>
                <w:rPr>
                  <w:color w:val="0000FF"/>
                </w:rPr>
                <w:t>N 1841</w:t>
              </w:r>
            </w:hyperlink>
            <w:r>
              <w:rPr>
                <w:color w:val="392C69"/>
              </w:rPr>
              <w:t xml:space="preserve">, от 02.10.2025 </w:t>
            </w:r>
            <w:hyperlink r:id="rId12">
              <w:r>
                <w:rPr>
                  <w:color w:val="0000FF"/>
                </w:rPr>
                <w:t>N 1528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7F2A" w:rsidRDefault="00657F2A">
            <w:pPr>
              <w:pStyle w:val="ConsPlusNormal"/>
            </w:pPr>
          </w:p>
        </w:tc>
      </w:tr>
    </w:tbl>
    <w:p w:rsidR="00657F2A" w:rsidRDefault="00657F2A">
      <w:pPr>
        <w:pStyle w:val="ConsPlusNormal"/>
        <w:ind w:firstLine="540"/>
        <w:jc w:val="both"/>
      </w:pPr>
    </w:p>
    <w:p w:rsidR="00657F2A" w:rsidRDefault="00657F2A">
      <w:pPr>
        <w:pStyle w:val="ConsPlusNormal"/>
        <w:ind w:firstLine="540"/>
        <w:jc w:val="both"/>
      </w:pPr>
      <w:r>
        <w:t>Правительство Российской Федерации постановляет:</w:t>
      </w:r>
    </w:p>
    <w:p w:rsidR="00657F2A" w:rsidRDefault="00657F2A">
      <w:pPr>
        <w:pStyle w:val="ConsPlusNormal"/>
        <w:spacing w:before="220"/>
        <w:ind w:firstLine="540"/>
        <w:jc w:val="both"/>
      </w:pPr>
      <w:r>
        <w:t>1. Утвердить прилагаемые:</w:t>
      </w:r>
    </w:p>
    <w:p w:rsidR="00657F2A" w:rsidRDefault="00657F2A">
      <w:pPr>
        <w:pStyle w:val="ConsPlusNormal"/>
        <w:spacing w:before="220"/>
        <w:ind w:firstLine="540"/>
        <w:jc w:val="both"/>
      </w:pPr>
      <w:hyperlink w:anchor="P38">
        <w:r>
          <w:rPr>
            <w:color w:val="0000FF"/>
          </w:rPr>
          <w:t>Правила</w:t>
        </w:r>
      </w:hyperlink>
      <w:r>
        <w:t xml:space="preserve"> предоставления субсидии из федерального бюджета в виде имущественного взноса Российской Федерации в имущество публично-правовой компании "Фонд развития территорий" в целях финансового обеспечения мероприятий по предоставлению единовременных выплат на обзаведение имуществом и социальных выплат на приобретение жилых помещений на основании выдаваемых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порядке на иные территории Российской Федерации на постоянное место жительства;</w:t>
      </w:r>
    </w:p>
    <w:p w:rsidR="00657F2A" w:rsidRDefault="00657F2A">
      <w:pPr>
        <w:pStyle w:val="ConsPlusNormal"/>
        <w:jc w:val="both"/>
      </w:pPr>
      <w:r>
        <w:t xml:space="preserve">(в ред. Постановлений Правительства РФ от 05.11.2022 </w:t>
      </w:r>
      <w:hyperlink r:id="rId13">
        <w:r>
          <w:rPr>
            <w:color w:val="0000FF"/>
          </w:rPr>
          <w:t>N 1986</w:t>
        </w:r>
      </w:hyperlink>
      <w:r>
        <w:t xml:space="preserve">, от 14.02.2023 </w:t>
      </w:r>
      <w:hyperlink r:id="rId14">
        <w:r>
          <w:rPr>
            <w:color w:val="0000FF"/>
          </w:rPr>
          <w:t>N 210</w:t>
        </w:r>
      </w:hyperlink>
      <w:r>
        <w:t xml:space="preserve">, от 25.07.2023 </w:t>
      </w:r>
      <w:hyperlink r:id="rId15">
        <w:r>
          <w:rPr>
            <w:color w:val="0000FF"/>
          </w:rPr>
          <w:t>N 1210</w:t>
        </w:r>
      </w:hyperlink>
      <w:r>
        <w:t>)</w:t>
      </w:r>
    </w:p>
    <w:p w:rsidR="00657F2A" w:rsidRDefault="00657F2A">
      <w:pPr>
        <w:pStyle w:val="ConsPlusNormal"/>
        <w:spacing w:before="220"/>
        <w:ind w:firstLine="540"/>
        <w:jc w:val="both"/>
      </w:pPr>
      <w:hyperlink w:anchor="P120">
        <w:r>
          <w:rPr>
            <w:color w:val="0000FF"/>
          </w:rPr>
          <w:t>Правила</w:t>
        </w:r>
      </w:hyperlink>
      <w:r>
        <w:t xml:space="preserve"> предоставления финансовой поддержки субъектам Российской Федерации в целях финансового обеспечения мероприятий по предоставлению единовременных выплат на обзаведение имуществом и социальных выплат на приобретение жилых помещений на основании выдаваемых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порядке на иные территории Российской Федерации на постоянное место жительства.</w:t>
      </w:r>
    </w:p>
    <w:p w:rsidR="00657F2A" w:rsidRDefault="00657F2A">
      <w:pPr>
        <w:pStyle w:val="ConsPlusNormal"/>
        <w:jc w:val="both"/>
      </w:pPr>
      <w:r>
        <w:t xml:space="preserve">(в ред. Постановлений Правительства РФ от 05.11.2022 </w:t>
      </w:r>
      <w:hyperlink r:id="rId16">
        <w:r>
          <w:rPr>
            <w:color w:val="0000FF"/>
          </w:rPr>
          <w:t>N 1986</w:t>
        </w:r>
      </w:hyperlink>
      <w:r>
        <w:t xml:space="preserve">, от 14.02.2023 </w:t>
      </w:r>
      <w:hyperlink r:id="rId17">
        <w:r>
          <w:rPr>
            <w:color w:val="0000FF"/>
          </w:rPr>
          <w:t>N 210</w:t>
        </w:r>
      </w:hyperlink>
      <w:r>
        <w:t xml:space="preserve">, от 25.07.2023 </w:t>
      </w:r>
      <w:hyperlink r:id="rId18">
        <w:r>
          <w:rPr>
            <w:color w:val="0000FF"/>
          </w:rPr>
          <w:t>N 1210</w:t>
        </w:r>
      </w:hyperlink>
      <w:r>
        <w:t>)</w:t>
      </w:r>
    </w:p>
    <w:p w:rsidR="00657F2A" w:rsidRDefault="00657F2A">
      <w:pPr>
        <w:pStyle w:val="ConsPlusNormal"/>
        <w:spacing w:before="220"/>
        <w:ind w:firstLine="540"/>
        <w:jc w:val="both"/>
      </w:pPr>
      <w:r>
        <w:t>2. Министерству строительства и жилищно-коммунального хозяйства Российской Федерации направить публично-правовой компании "Фонд развития территорий" в установленном порядке средства федерального бюджета в пределах лимитов бюджетных обязательств, доведенных в установленном порядке до Министерства строительства и жилищно-коммунального хозяйства Российской Федерации как получателя средств федерального бюджета, в качестве имущественного взноса Российской Федерации в имущество публично-правовой компании "Фонд развития территорий" на цели реализации мероприятий, предусмотренных настоящим постановлением.</w:t>
      </w:r>
    </w:p>
    <w:p w:rsidR="00657F2A" w:rsidRDefault="00657F2A">
      <w:pPr>
        <w:pStyle w:val="ConsPlusNormal"/>
        <w:spacing w:before="220"/>
        <w:ind w:firstLine="540"/>
        <w:jc w:val="both"/>
      </w:pPr>
      <w:r>
        <w:t>3. Настоящее постановление вступает в силу со дня его подписания.</w:t>
      </w:r>
    </w:p>
    <w:p w:rsidR="00657F2A" w:rsidRDefault="00657F2A">
      <w:pPr>
        <w:pStyle w:val="ConsPlusNormal"/>
        <w:ind w:firstLine="540"/>
        <w:jc w:val="both"/>
      </w:pPr>
    </w:p>
    <w:p w:rsidR="00657F2A" w:rsidRDefault="00657F2A">
      <w:pPr>
        <w:pStyle w:val="ConsPlusNormal"/>
        <w:jc w:val="right"/>
      </w:pPr>
      <w:r>
        <w:lastRenderedPageBreak/>
        <w:t>Председатель Правительства</w:t>
      </w:r>
    </w:p>
    <w:p w:rsidR="00657F2A" w:rsidRDefault="00657F2A">
      <w:pPr>
        <w:pStyle w:val="ConsPlusNormal"/>
        <w:jc w:val="right"/>
      </w:pPr>
      <w:r>
        <w:t>Российской Федерации</w:t>
      </w:r>
    </w:p>
    <w:p w:rsidR="00657F2A" w:rsidRDefault="00657F2A">
      <w:pPr>
        <w:pStyle w:val="ConsPlusNormal"/>
        <w:jc w:val="right"/>
      </w:pPr>
      <w:r>
        <w:t>М.МИШУСТИН</w:t>
      </w: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jc w:val="right"/>
        <w:outlineLvl w:val="0"/>
      </w:pPr>
      <w:r>
        <w:t>Утверждены</w:t>
      </w:r>
    </w:p>
    <w:p w:rsidR="00657F2A" w:rsidRDefault="00657F2A">
      <w:pPr>
        <w:pStyle w:val="ConsPlusNormal"/>
        <w:jc w:val="right"/>
      </w:pPr>
      <w:r>
        <w:t>постановлением Правительства</w:t>
      </w:r>
    </w:p>
    <w:p w:rsidR="00657F2A" w:rsidRDefault="00657F2A">
      <w:pPr>
        <w:pStyle w:val="ConsPlusNormal"/>
        <w:jc w:val="right"/>
      </w:pPr>
      <w:r>
        <w:t>Российской Федерации</w:t>
      </w:r>
    </w:p>
    <w:p w:rsidR="00657F2A" w:rsidRDefault="00657F2A">
      <w:pPr>
        <w:pStyle w:val="ConsPlusNormal"/>
        <w:jc w:val="right"/>
      </w:pPr>
      <w:r>
        <w:t>от 21 октября 2022 г. N 1876</w:t>
      </w:r>
    </w:p>
    <w:p w:rsidR="00657F2A" w:rsidRDefault="00657F2A">
      <w:pPr>
        <w:pStyle w:val="ConsPlusNormal"/>
        <w:jc w:val="center"/>
      </w:pPr>
    </w:p>
    <w:p w:rsidR="00657F2A" w:rsidRDefault="00657F2A">
      <w:pPr>
        <w:pStyle w:val="ConsPlusTitle"/>
        <w:jc w:val="center"/>
      </w:pPr>
      <w:bookmarkStart w:id="0" w:name="P38"/>
      <w:bookmarkEnd w:id="0"/>
      <w:r>
        <w:t>ПРАВИЛА</w:t>
      </w:r>
    </w:p>
    <w:p w:rsidR="00657F2A" w:rsidRDefault="00657F2A">
      <w:pPr>
        <w:pStyle w:val="ConsPlusTitle"/>
        <w:jc w:val="center"/>
      </w:pPr>
      <w:r>
        <w:t>ПРЕДОСТАВЛЕНИЯ СУБСИДИИ ИЗ ФЕДЕРАЛЬНОГО БЮДЖЕТА В ВИДЕ</w:t>
      </w:r>
    </w:p>
    <w:p w:rsidR="00657F2A" w:rsidRDefault="00657F2A">
      <w:pPr>
        <w:pStyle w:val="ConsPlusTitle"/>
        <w:jc w:val="center"/>
      </w:pPr>
      <w:r>
        <w:t>ИМУЩЕСТВЕННОГО ВЗНОСА РОССИЙСКОЙ ФЕДЕРАЦИИ В ИМУЩЕСТВО</w:t>
      </w:r>
    </w:p>
    <w:p w:rsidR="00657F2A" w:rsidRDefault="00657F2A">
      <w:pPr>
        <w:pStyle w:val="ConsPlusTitle"/>
        <w:jc w:val="center"/>
      </w:pPr>
      <w:r>
        <w:t>ПУБЛИЧНО-ПРАВОВОЙ КОМПАНИИ "ФОНД РАЗВИТИЯ ТЕРРИТОРИЙ"</w:t>
      </w:r>
    </w:p>
    <w:p w:rsidR="00657F2A" w:rsidRDefault="00657F2A">
      <w:pPr>
        <w:pStyle w:val="ConsPlusTitle"/>
        <w:jc w:val="center"/>
      </w:pPr>
      <w:r>
        <w:t>В ЦЕЛЯХ ФИНАНСОВОГО ОБЕСПЕЧЕНИЯ МЕРОПРИЯТИЙ</w:t>
      </w:r>
    </w:p>
    <w:p w:rsidR="00657F2A" w:rsidRDefault="00657F2A">
      <w:pPr>
        <w:pStyle w:val="ConsPlusTitle"/>
        <w:jc w:val="center"/>
      </w:pPr>
      <w:r>
        <w:t>ПО ПРЕДОСТАВЛЕНИЮ ЕДИНОВРЕМЕННЫХ ВЫПЛАТ НА ОБЗАВЕДЕНИЕ</w:t>
      </w:r>
    </w:p>
    <w:p w:rsidR="00657F2A" w:rsidRDefault="00657F2A">
      <w:pPr>
        <w:pStyle w:val="ConsPlusTitle"/>
        <w:jc w:val="center"/>
      </w:pPr>
      <w:r>
        <w:t>ИМУЩЕСТВОМ И СОЦИАЛЬНЫХ ВЫПЛАТ НА ПРИОБРЕТЕНИЕ ЖИЛЫХ</w:t>
      </w:r>
    </w:p>
    <w:p w:rsidR="00657F2A" w:rsidRDefault="00657F2A">
      <w:pPr>
        <w:pStyle w:val="ConsPlusTitle"/>
        <w:jc w:val="center"/>
      </w:pPr>
      <w:r>
        <w:t>ПОМЕЩЕНИЙ НА ОСНОВАНИИ ВЫДАВАЕМЫХ ГОСУДАРСТВЕННЫХ ЖИЛИЩНЫХ</w:t>
      </w:r>
    </w:p>
    <w:p w:rsidR="00657F2A" w:rsidRDefault="00657F2A">
      <w:pPr>
        <w:pStyle w:val="ConsPlusTitle"/>
        <w:jc w:val="center"/>
      </w:pPr>
      <w:r>
        <w:t>СЕРТИФИКАТОВ ЖИТЕЛЯМ Г. ХЕРСОНА И ЧАСТИ ХЕРСОНСКОЙ ОБЛАСТИ,</w:t>
      </w:r>
    </w:p>
    <w:p w:rsidR="00657F2A" w:rsidRDefault="00657F2A">
      <w:pPr>
        <w:pStyle w:val="ConsPlusTitle"/>
        <w:jc w:val="center"/>
      </w:pPr>
      <w:r>
        <w:t>ПОКИНУВШИМ МЕСТО ПОСТОЯННОГО ПРОЖИВАНИЯ И ПРИБЫВШИМ</w:t>
      </w:r>
    </w:p>
    <w:p w:rsidR="00657F2A" w:rsidRDefault="00657F2A">
      <w:pPr>
        <w:pStyle w:val="ConsPlusTitle"/>
        <w:jc w:val="center"/>
      </w:pPr>
      <w:r>
        <w:t>В ЭКСТРЕННОМ ПОРЯДКЕ НА ИНЫЕ ТЕРРИТОРИИ РОССИЙСКОЙ ФЕДЕРАЦИИ</w:t>
      </w:r>
    </w:p>
    <w:p w:rsidR="00657F2A" w:rsidRDefault="00657F2A">
      <w:pPr>
        <w:pStyle w:val="ConsPlusTitle"/>
        <w:jc w:val="center"/>
      </w:pPr>
      <w:r>
        <w:t>НА ПОСТОЯННОЕ МЕСТО ЖИТЕЛЬСТВА</w:t>
      </w:r>
    </w:p>
    <w:p w:rsidR="00657F2A" w:rsidRDefault="00657F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7F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F2A" w:rsidRDefault="00657F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F2A" w:rsidRDefault="00657F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F2A" w:rsidRDefault="00657F2A">
            <w:pPr>
              <w:pStyle w:val="ConsPlusNormal"/>
              <w:jc w:val="center"/>
            </w:pPr>
            <w:r>
              <w:rPr>
                <w:color w:val="392C69"/>
              </w:rPr>
              <w:t>Список изменяющих документов</w:t>
            </w:r>
          </w:p>
          <w:p w:rsidR="00657F2A" w:rsidRDefault="00657F2A">
            <w:pPr>
              <w:pStyle w:val="ConsPlusNormal"/>
              <w:jc w:val="center"/>
            </w:pPr>
            <w:r>
              <w:rPr>
                <w:color w:val="392C69"/>
              </w:rPr>
              <w:t xml:space="preserve">(в ред. Постановлений Правительства РФ от 05.11.2022 </w:t>
            </w:r>
            <w:hyperlink r:id="rId19">
              <w:r>
                <w:rPr>
                  <w:color w:val="0000FF"/>
                </w:rPr>
                <w:t>N 1986</w:t>
              </w:r>
            </w:hyperlink>
            <w:r>
              <w:rPr>
                <w:color w:val="392C69"/>
              </w:rPr>
              <w:t>,</w:t>
            </w:r>
          </w:p>
          <w:p w:rsidR="00657F2A" w:rsidRDefault="00657F2A">
            <w:pPr>
              <w:pStyle w:val="ConsPlusNormal"/>
              <w:jc w:val="center"/>
            </w:pPr>
            <w:r>
              <w:rPr>
                <w:color w:val="392C69"/>
              </w:rPr>
              <w:t xml:space="preserve">от 14.02.2023 </w:t>
            </w:r>
            <w:hyperlink r:id="rId20">
              <w:r>
                <w:rPr>
                  <w:color w:val="0000FF"/>
                </w:rPr>
                <w:t>N 210</w:t>
              </w:r>
            </w:hyperlink>
            <w:r>
              <w:rPr>
                <w:color w:val="392C69"/>
              </w:rPr>
              <w:t xml:space="preserve">, от 25.07.2023 </w:t>
            </w:r>
            <w:hyperlink r:id="rId21">
              <w:r>
                <w:rPr>
                  <w:color w:val="0000FF"/>
                </w:rPr>
                <w:t>N 1210</w:t>
              </w:r>
            </w:hyperlink>
            <w:r>
              <w:rPr>
                <w:color w:val="392C69"/>
              </w:rPr>
              <w:t xml:space="preserve">, от 02.11.2023 </w:t>
            </w:r>
            <w:hyperlink r:id="rId22">
              <w:r>
                <w:rPr>
                  <w:color w:val="0000FF"/>
                </w:rPr>
                <w:t>N 1841</w:t>
              </w:r>
            </w:hyperlink>
            <w:r>
              <w:rPr>
                <w:color w:val="392C69"/>
              </w:rPr>
              <w:t>,</w:t>
            </w:r>
          </w:p>
          <w:p w:rsidR="00657F2A" w:rsidRDefault="00657F2A">
            <w:pPr>
              <w:pStyle w:val="ConsPlusNormal"/>
              <w:jc w:val="center"/>
            </w:pPr>
            <w:r>
              <w:rPr>
                <w:color w:val="392C69"/>
              </w:rPr>
              <w:t xml:space="preserve">от 02.10.2025 </w:t>
            </w:r>
            <w:hyperlink r:id="rId23">
              <w:r>
                <w:rPr>
                  <w:color w:val="0000FF"/>
                </w:rPr>
                <w:t>N 1528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7F2A" w:rsidRDefault="00657F2A">
            <w:pPr>
              <w:pStyle w:val="ConsPlusNormal"/>
            </w:pPr>
          </w:p>
        </w:tc>
      </w:tr>
    </w:tbl>
    <w:p w:rsidR="00657F2A" w:rsidRDefault="00657F2A">
      <w:pPr>
        <w:pStyle w:val="ConsPlusNormal"/>
        <w:jc w:val="center"/>
      </w:pPr>
    </w:p>
    <w:p w:rsidR="00657F2A" w:rsidRDefault="00657F2A">
      <w:pPr>
        <w:pStyle w:val="ConsPlusNormal"/>
        <w:ind w:firstLine="540"/>
        <w:jc w:val="both"/>
      </w:pPr>
      <w:r>
        <w:t>1. Настоящие Правила устанавливают цели, условия и порядок предоставления субсидии из федерального бюджета в виде имущественного взноса Российской Федерации в имущество публично-правовой компании "Фонд развития территорий" (далее - Фонд) для предоставления финансовой поддержки в целях финансового обеспечения мероприятий по предоставлению единовременных выплат на обзаведение имуществом и социальных выплат на приобретение жилых помещений (далее - социальная выплата) на основании выдаваемых государственных жилищных сертификатов (далее - сертификат), подтверждающих право гражданина на социальную выплату, жителям г. Херсона и части Херсонской области, покинувшим место постоянного проживания и прибывшим в экстренном порядке на иные территории Российской Федерации на постоянное место жительства (далее - граждане).</w:t>
      </w:r>
    </w:p>
    <w:p w:rsidR="00657F2A" w:rsidRDefault="00657F2A">
      <w:pPr>
        <w:pStyle w:val="ConsPlusNormal"/>
        <w:jc w:val="both"/>
      </w:pPr>
      <w:r>
        <w:t xml:space="preserve">(в ред. Постановлений Правительства РФ от 05.11.2022 </w:t>
      </w:r>
      <w:hyperlink r:id="rId24">
        <w:r>
          <w:rPr>
            <w:color w:val="0000FF"/>
          </w:rPr>
          <w:t>N 1986</w:t>
        </w:r>
      </w:hyperlink>
      <w:r>
        <w:t xml:space="preserve">, от 14.02.2023 </w:t>
      </w:r>
      <w:hyperlink r:id="rId25">
        <w:r>
          <w:rPr>
            <w:color w:val="0000FF"/>
          </w:rPr>
          <w:t>N 210</w:t>
        </w:r>
      </w:hyperlink>
      <w:r>
        <w:t xml:space="preserve">, от 25.07.2023 </w:t>
      </w:r>
      <w:hyperlink r:id="rId26">
        <w:r>
          <w:rPr>
            <w:color w:val="0000FF"/>
          </w:rPr>
          <w:t>N 1210</w:t>
        </w:r>
      </w:hyperlink>
      <w:r>
        <w:t>)</w:t>
      </w:r>
    </w:p>
    <w:p w:rsidR="00657F2A" w:rsidRDefault="00657F2A">
      <w:pPr>
        <w:pStyle w:val="ConsPlusNormal"/>
        <w:spacing w:before="220"/>
        <w:ind w:firstLine="540"/>
        <w:jc w:val="both"/>
      </w:pPr>
      <w:bookmarkStart w:id="1" w:name="P57"/>
      <w:bookmarkEnd w:id="1"/>
      <w:r>
        <w:t>2. Субсидия предоставляется в целях финансового обеспечения осуществляемых субъектами Российской Федерации мероприятий по предоставлению единовременных выплат на обзаведение имуществом и социальных выплат.</w:t>
      </w:r>
    </w:p>
    <w:p w:rsidR="00657F2A" w:rsidRDefault="00657F2A">
      <w:pPr>
        <w:pStyle w:val="ConsPlusNormal"/>
        <w:jc w:val="both"/>
      </w:pPr>
      <w:r>
        <w:t xml:space="preserve">(в ред. </w:t>
      </w:r>
      <w:hyperlink r:id="rId27">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bookmarkStart w:id="2" w:name="P59"/>
      <w:bookmarkEnd w:id="2"/>
      <w:r>
        <w:t xml:space="preserve">3. Финансирование мероприятий, указанных в </w:t>
      </w:r>
      <w:hyperlink w:anchor="P57">
        <w:r>
          <w:rPr>
            <w:color w:val="0000FF"/>
          </w:rPr>
          <w:t>пункте 2</w:t>
        </w:r>
      </w:hyperlink>
      <w:r>
        <w:t xml:space="preserve"> настоящих Правил, осуществляется Фондом путем предоставления в порядке, установленном Правительством Российской Федерации:</w:t>
      </w:r>
    </w:p>
    <w:p w:rsidR="00657F2A" w:rsidRDefault="00657F2A">
      <w:pPr>
        <w:pStyle w:val="ConsPlusNormal"/>
        <w:spacing w:before="220"/>
        <w:ind w:firstLine="540"/>
        <w:jc w:val="both"/>
      </w:pPr>
      <w:r>
        <w:lastRenderedPageBreak/>
        <w:t>а) финансовой поддержки субъектам Российской Федерации в целях финансового обеспечения мероприятий по предоставлению единовременных выплат на обзаведение имуществом гражданам;</w:t>
      </w:r>
    </w:p>
    <w:p w:rsidR="00657F2A" w:rsidRDefault="00657F2A">
      <w:pPr>
        <w:pStyle w:val="ConsPlusNormal"/>
        <w:spacing w:before="220"/>
        <w:ind w:firstLine="540"/>
        <w:jc w:val="both"/>
      </w:pPr>
      <w:r>
        <w:t>б) финансовой поддержки субъектам Российской Федерации в целях финансового обеспечения мероприятий по предоставлению социальных выплат;</w:t>
      </w:r>
    </w:p>
    <w:p w:rsidR="00657F2A" w:rsidRDefault="00657F2A">
      <w:pPr>
        <w:pStyle w:val="ConsPlusNormal"/>
        <w:jc w:val="both"/>
      </w:pPr>
      <w:r>
        <w:t xml:space="preserve">(в ред. </w:t>
      </w:r>
      <w:hyperlink r:id="rId28">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в) финансовой поддержки субъектам Российской Федерации в целях предоставления компенсации в связи с исполнением вступивших в законную силу судебных актов в части предоставления гражданам единовременных выплат на обзаведение имуществом и (или) социальных выплат.</w:t>
      </w:r>
    </w:p>
    <w:p w:rsidR="00657F2A" w:rsidRDefault="00657F2A">
      <w:pPr>
        <w:pStyle w:val="ConsPlusNormal"/>
        <w:jc w:val="both"/>
      </w:pPr>
      <w:r>
        <w:t xml:space="preserve">(пп. "в" введен </w:t>
      </w:r>
      <w:hyperlink r:id="rId29">
        <w:r>
          <w:rPr>
            <w:color w:val="0000FF"/>
          </w:rPr>
          <w:t>Постановлением</w:t>
        </w:r>
      </w:hyperlink>
      <w:r>
        <w:t xml:space="preserve"> Правительства РФ от 02.10.2025 N 1528)</w:t>
      </w:r>
    </w:p>
    <w:p w:rsidR="00657F2A" w:rsidRDefault="00657F2A">
      <w:pPr>
        <w:pStyle w:val="ConsPlusNormal"/>
        <w:spacing w:before="220"/>
        <w:ind w:firstLine="540"/>
        <w:jc w:val="both"/>
      </w:pPr>
      <w:r>
        <w:t xml:space="preserve">4. Субсидия предоставляется в пределах лимитов бюджетных обязательств, доведенных в установленном порядке до Министерства строительства и жилищно-коммунального хозяйства Российской Федерации на цель, указанную в </w:t>
      </w:r>
      <w:hyperlink w:anchor="P57">
        <w:r>
          <w:rPr>
            <w:color w:val="0000FF"/>
          </w:rPr>
          <w:t>пункте 2</w:t>
        </w:r>
      </w:hyperlink>
      <w:r>
        <w:t xml:space="preserve"> настоящих Правил.</w:t>
      </w:r>
    </w:p>
    <w:p w:rsidR="00657F2A" w:rsidRDefault="00657F2A">
      <w:pPr>
        <w:pStyle w:val="ConsPlusNormal"/>
        <w:spacing w:before="220"/>
        <w:ind w:firstLine="540"/>
        <w:jc w:val="both"/>
      </w:pPr>
      <w:r>
        <w:t xml:space="preserve">5. Предоставление субсидии осуществляется в соответствии с соглашением о предоставлении субсидии, заключаемым Министерством строительства и жилищно-коммунального хозяйства Российской Федерации и Фондом в государственной интегрированной информационной системе управления общественными финансами "Электронный бюджет" в соответствии с </w:t>
      </w:r>
      <w:hyperlink r:id="rId30">
        <w:r>
          <w:rPr>
            <w:color w:val="0000FF"/>
          </w:rPr>
          <w:t>типовой формой</w:t>
        </w:r>
      </w:hyperlink>
      <w:r>
        <w:t>, утвержденной Министерством финансов Российской Федерации (далее - соглашение), предусматривающим в том числе:</w:t>
      </w:r>
    </w:p>
    <w:p w:rsidR="00657F2A" w:rsidRDefault="00657F2A">
      <w:pPr>
        <w:pStyle w:val="ConsPlusNormal"/>
        <w:spacing w:before="220"/>
        <w:ind w:firstLine="540"/>
        <w:jc w:val="both"/>
      </w:pPr>
      <w:r>
        <w:t xml:space="preserve">а) цель предоставления субсидии и ее размер, а также перечень финансируемых мероприятий, указанных в </w:t>
      </w:r>
      <w:hyperlink w:anchor="P59">
        <w:r>
          <w:rPr>
            <w:color w:val="0000FF"/>
          </w:rPr>
          <w:t>пункте 3</w:t>
        </w:r>
      </w:hyperlink>
      <w:r>
        <w:t xml:space="preserve"> настоящих Правил;</w:t>
      </w:r>
    </w:p>
    <w:p w:rsidR="00657F2A" w:rsidRDefault="00657F2A">
      <w:pPr>
        <w:pStyle w:val="ConsPlusNormal"/>
        <w:spacing w:before="220"/>
        <w:ind w:firstLine="540"/>
        <w:jc w:val="both"/>
      </w:pPr>
      <w:r>
        <w:t xml:space="preserve">б) перечень затрат, источником финансового обеспечения которых является субсидия, в том числе на возмещение произведенных Фондом расходов на финансовое обеспечение мероприятий, указанных в </w:t>
      </w:r>
      <w:hyperlink w:anchor="P57">
        <w:r>
          <w:rPr>
            <w:color w:val="0000FF"/>
          </w:rPr>
          <w:t>пункте 2</w:t>
        </w:r>
      </w:hyperlink>
      <w:r>
        <w:t xml:space="preserve"> настоящих Правил, осуществленных Фондом за счет доходов, полученных от инвестирования временно свободных средств Фонда;</w:t>
      </w:r>
    </w:p>
    <w:p w:rsidR="00657F2A" w:rsidRDefault="00657F2A">
      <w:pPr>
        <w:pStyle w:val="ConsPlusNormal"/>
        <w:jc w:val="both"/>
      </w:pPr>
      <w:r>
        <w:t xml:space="preserve">(в ред. </w:t>
      </w:r>
      <w:hyperlink r:id="rId31">
        <w:r>
          <w:rPr>
            <w:color w:val="0000FF"/>
          </w:rPr>
          <w:t>Постановления</w:t>
        </w:r>
      </w:hyperlink>
      <w:r>
        <w:t xml:space="preserve"> Правительства РФ от 14.02.2023 N 210)</w:t>
      </w:r>
    </w:p>
    <w:p w:rsidR="00657F2A" w:rsidRDefault="00657F2A">
      <w:pPr>
        <w:pStyle w:val="ConsPlusNormal"/>
        <w:spacing w:before="220"/>
        <w:ind w:firstLine="540"/>
        <w:jc w:val="both"/>
      </w:pPr>
      <w:r>
        <w:t>в) результат предоставления субсидии и его значение, а также условие о его достижении Фондом;</w:t>
      </w:r>
    </w:p>
    <w:p w:rsidR="00657F2A" w:rsidRDefault="00657F2A">
      <w:pPr>
        <w:pStyle w:val="ConsPlusNormal"/>
        <w:spacing w:before="220"/>
        <w:ind w:firstLine="540"/>
        <w:jc w:val="both"/>
      </w:pPr>
      <w:r>
        <w:t>г) положения, устанавливающие права и обязанности сторон соглашения и порядок их взаимодействия при реализации соглашения;</w:t>
      </w:r>
    </w:p>
    <w:p w:rsidR="00657F2A" w:rsidRDefault="00657F2A">
      <w:pPr>
        <w:pStyle w:val="ConsPlusNormal"/>
        <w:spacing w:before="220"/>
        <w:ind w:firstLine="540"/>
        <w:jc w:val="both"/>
      </w:pPr>
      <w:r>
        <w:t>д) запрет на приобретение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цели предоставления субсидии;</w:t>
      </w:r>
    </w:p>
    <w:p w:rsidR="00657F2A" w:rsidRDefault="00657F2A">
      <w:pPr>
        <w:pStyle w:val="ConsPlusNormal"/>
        <w:spacing w:before="220"/>
        <w:ind w:firstLine="540"/>
        <w:jc w:val="both"/>
      </w:pPr>
      <w:bookmarkStart w:id="3" w:name="P73"/>
      <w:bookmarkEnd w:id="3"/>
      <w:r>
        <w:t>е) отсутствие у Фонда на 1-е число месяца, предшествующего месяцу, в котором заключается соглашение,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657F2A" w:rsidRDefault="00657F2A">
      <w:pPr>
        <w:pStyle w:val="ConsPlusNormal"/>
        <w:spacing w:before="220"/>
        <w:ind w:firstLine="540"/>
        <w:jc w:val="both"/>
      </w:pPr>
      <w:r>
        <w:t>ж) порядок и сроки представления Фондом отчетности об осуществлении расходов, источником финансового обеспечения которых является субсидия, и о достижении Фондом результата предоставления субсидии;</w:t>
      </w:r>
    </w:p>
    <w:p w:rsidR="00657F2A" w:rsidRDefault="00657F2A">
      <w:pPr>
        <w:pStyle w:val="ConsPlusNormal"/>
        <w:spacing w:before="220"/>
        <w:ind w:firstLine="540"/>
        <w:jc w:val="both"/>
      </w:pPr>
      <w:r>
        <w:t xml:space="preserve">з) согласие на проведение Министерством строительства и жилищно-коммунального </w:t>
      </w:r>
      <w:r>
        <w:lastRenderedPageBreak/>
        <w:t>хозяйства Российской Федерации и органом государственного финансового контроля проверок соблюдения Фондом условий, предусмотренных соглашением;</w:t>
      </w:r>
    </w:p>
    <w:p w:rsidR="00657F2A" w:rsidRDefault="00657F2A">
      <w:pPr>
        <w:pStyle w:val="ConsPlusNormal"/>
        <w:spacing w:before="220"/>
        <w:ind w:firstLine="540"/>
        <w:jc w:val="both"/>
      </w:pPr>
      <w:r>
        <w:t>и) ответственность Фонда за нарушение условий, предусмотренных соглашением;</w:t>
      </w:r>
    </w:p>
    <w:p w:rsidR="00657F2A" w:rsidRDefault="00657F2A">
      <w:pPr>
        <w:pStyle w:val="ConsPlusNormal"/>
        <w:spacing w:before="220"/>
        <w:ind w:firstLine="540"/>
        <w:jc w:val="both"/>
      </w:pPr>
      <w:r>
        <w:t>к) условие о согласовании Фондом новых условий соглашения или о его расторжении при недостижении согласия о новых условиях в случае уменьшения Министерству строительства и жилищно-коммунального хозяйства Российской Федерации как получателю средств федерального бюджета на соответствующий финансовый год ранее доведенных лимитов бюджетных обязательств, приводящего к невозможности предоставления субсидии в размере, определенном в соглашении;</w:t>
      </w:r>
    </w:p>
    <w:p w:rsidR="00657F2A" w:rsidRDefault="00657F2A">
      <w:pPr>
        <w:pStyle w:val="ConsPlusNormal"/>
        <w:spacing w:before="220"/>
        <w:ind w:firstLine="540"/>
        <w:jc w:val="both"/>
      </w:pPr>
      <w:r>
        <w:t>л) обязанность Фонда по возврату в федеральный бюджет остатка субсидии, если Министерством строительства и жилищно-коммунального хозяйства Российской Федерации не принято в установленном Правительством Российской Федерации порядке решение о наличии потребности в использовании этих средств на цели предоставления субсидии в текущем финансовом году.</w:t>
      </w:r>
    </w:p>
    <w:p w:rsidR="00657F2A" w:rsidRDefault="00657F2A">
      <w:pPr>
        <w:pStyle w:val="ConsPlusNormal"/>
        <w:spacing w:before="220"/>
        <w:ind w:firstLine="540"/>
        <w:jc w:val="both"/>
      </w:pPr>
      <w:bookmarkStart w:id="4" w:name="P79"/>
      <w:bookmarkEnd w:id="4"/>
      <w:r>
        <w:t>6. Условием предоставления субсидии является соответствие Фонда на 1-е число месяца, предшествующего месяцу, в котором планируется заключение соглашения, следующим требованиям:</w:t>
      </w:r>
    </w:p>
    <w:p w:rsidR="00657F2A" w:rsidRDefault="00657F2A">
      <w:pPr>
        <w:pStyle w:val="ConsPlusNormal"/>
        <w:spacing w:before="220"/>
        <w:ind w:firstLine="540"/>
        <w:jc w:val="both"/>
      </w:pPr>
      <w:r>
        <w:t>а) у Фонда должна отсутствовать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657F2A" w:rsidRDefault="00657F2A">
      <w:pPr>
        <w:pStyle w:val="ConsPlusNormal"/>
        <w:spacing w:before="220"/>
        <w:ind w:firstLine="540"/>
        <w:jc w:val="both"/>
      </w:pPr>
      <w:r>
        <w:t>б) у Фонда должна отсутствовать просроченная задолженность перед федеральным бюджетом;</w:t>
      </w:r>
    </w:p>
    <w:p w:rsidR="00657F2A" w:rsidRDefault="00657F2A">
      <w:pPr>
        <w:pStyle w:val="ConsPlusNormal"/>
        <w:spacing w:before="220"/>
        <w:ind w:firstLine="540"/>
        <w:jc w:val="both"/>
      </w:pPr>
      <w:r>
        <w:t>в) Фонд не находится в процессе реорганизации (за исключением реорганизации в форме присоединения к Фонду другого юридического лица), ликвидации, в отношении Фонда не введена процедура банкротства, деятельность Фонда не приостановлена в порядке, предусмотренном законодательством Российской Федерации;</w:t>
      </w:r>
    </w:p>
    <w:p w:rsidR="00657F2A" w:rsidRDefault="00657F2A">
      <w:pPr>
        <w:pStyle w:val="ConsPlusNormal"/>
        <w:spacing w:before="220"/>
        <w:ind w:firstLine="540"/>
        <w:jc w:val="both"/>
      </w:pPr>
      <w: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Фонда;</w:t>
      </w:r>
    </w:p>
    <w:p w:rsidR="00657F2A" w:rsidRDefault="00657F2A">
      <w:pPr>
        <w:pStyle w:val="ConsPlusNormal"/>
        <w:spacing w:before="220"/>
        <w:ind w:firstLine="540"/>
        <w:jc w:val="both"/>
      </w:pPr>
      <w:r>
        <w:t>д) Фонд не является иностранным юридическим лицом;</w:t>
      </w:r>
    </w:p>
    <w:p w:rsidR="00657F2A" w:rsidRDefault="00657F2A">
      <w:pPr>
        <w:pStyle w:val="ConsPlusNormal"/>
        <w:spacing w:before="220"/>
        <w:ind w:firstLine="540"/>
        <w:jc w:val="both"/>
      </w:pPr>
      <w:r>
        <w:t>е) Фонд не получает средства из федерального бюджета на цели, установленные настоящими Правилами, на основании иных нормативных правовых актов Российской Федерации.</w:t>
      </w:r>
    </w:p>
    <w:p w:rsidR="00657F2A" w:rsidRDefault="00657F2A">
      <w:pPr>
        <w:pStyle w:val="ConsPlusNormal"/>
        <w:spacing w:before="220"/>
        <w:ind w:firstLine="540"/>
        <w:jc w:val="both"/>
      </w:pPr>
      <w:bookmarkStart w:id="5" w:name="P86"/>
      <w:bookmarkEnd w:id="5"/>
      <w:r>
        <w:t>7. Результатом предоставления субсидии является количество:</w:t>
      </w:r>
    </w:p>
    <w:p w:rsidR="00657F2A" w:rsidRDefault="00657F2A">
      <w:pPr>
        <w:pStyle w:val="ConsPlusNormal"/>
        <w:spacing w:before="220"/>
        <w:ind w:firstLine="540"/>
        <w:jc w:val="both"/>
      </w:pPr>
      <w:r>
        <w:t>граждан, которым перечислены единовременные выплаты на обзаведение имуществом;</w:t>
      </w:r>
    </w:p>
    <w:p w:rsidR="00657F2A" w:rsidRDefault="00657F2A">
      <w:pPr>
        <w:pStyle w:val="ConsPlusNormal"/>
        <w:jc w:val="both"/>
      </w:pPr>
      <w:r>
        <w:t xml:space="preserve">(в ред. </w:t>
      </w:r>
      <w:hyperlink r:id="rId32">
        <w:r>
          <w:rPr>
            <w:color w:val="0000FF"/>
          </w:rPr>
          <w:t>Постановления</w:t>
        </w:r>
      </w:hyperlink>
      <w:r>
        <w:t xml:space="preserve"> Правительства РФ от 02.11.2023 N 1841)</w:t>
      </w:r>
    </w:p>
    <w:p w:rsidR="00657F2A" w:rsidRDefault="00657F2A">
      <w:pPr>
        <w:pStyle w:val="ConsPlusNormal"/>
        <w:spacing w:before="220"/>
        <w:ind w:firstLine="540"/>
        <w:jc w:val="both"/>
      </w:pPr>
      <w:r>
        <w:t>граждан, которым выданы сертификаты (предоставлены социальные выплаты).</w:t>
      </w:r>
    </w:p>
    <w:p w:rsidR="00657F2A" w:rsidRDefault="00657F2A">
      <w:pPr>
        <w:pStyle w:val="ConsPlusNormal"/>
        <w:jc w:val="both"/>
      </w:pPr>
      <w:r>
        <w:t xml:space="preserve">(в ред. </w:t>
      </w:r>
      <w:hyperlink r:id="rId33">
        <w:r>
          <w:rPr>
            <w:color w:val="0000FF"/>
          </w:rPr>
          <w:t>Постановления</w:t>
        </w:r>
      </w:hyperlink>
      <w:r>
        <w:t xml:space="preserve"> Правительства РФ от 02.10.2025 N 1528)</w:t>
      </w:r>
    </w:p>
    <w:p w:rsidR="00657F2A" w:rsidRDefault="00657F2A">
      <w:pPr>
        <w:pStyle w:val="ConsPlusNormal"/>
        <w:spacing w:before="220"/>
        <w:ind w:firstLine="540"/>
        <w:jc w:val="both"/>
      </w:pPr>
      <w:r>
        <w:t>При определении результата предоставления субсидии в целях формирования количественного показателя учитывается каждый факт выдачи сертификата (предоставления социальной выплаты) гражданину, перечисления гражданину единовременной выплаты на обзаведение имуществом.</w:t>
      </w:r>
    </w:p>
    <w:p w:rsidR="00657F2A" w:rsidRDefault="00657F2A">
      <w:pPr>
        <w:pStyle w:val="ConsPlusNormal"/>
        <w:jc w:val="both"/>
      </w:pPr>
      <w:r>
        <w:lastRenderedPageBreak/>
        <w:t xml:space="preserve">(в ред. </w:t>
      </w:r>
      <w:hyperlink r:id="rId34">
        <w:r>
          <w:rPr>
            <w:color w:val="0000FF"/>
          </w:rPr>
          <w:t>Постановления</w:t>
        </w:r>
      </w:hyperlink>
      <w:r>
        <w:t xml:space="preserve"> Правительства РФ от 02.10.2025 N 1528)</w:t>
      </w:r>
    </w:p>
    <w:p w:rsidR="00657F2A" w:rsidRDefault="00657F2A">
      <w:pPr>
        <w:pStyle w:val="ConsPlusNormal"/>
        <w:spacing w:before="220"/>
        <w:ind w:firstLine="540"/>
        <w:jc w:val="both"/>
      </w:pPr>
      <w:bookmarkStart w:id="6" w:name="P93"/>
      <w:bookmarkEnd w:id="6"/>
      <w:r>
        <w:t>8. Для заключения соглашения о предоставлении субсидии Фонд представляет в Министерство строительства и жилищно-коммунального хозяйства Российской Федерации:</w:t>
      </w:r>
    </w:p>
    <w:p w:rsidR="00657F2A" w:rsidRDefault="00657F2A">
      <w:pPr>
        <w:pStyle w:val="ConsPlusNormal"/>
        <w:spacing w:before="220"/>
        <w:ind w:firstLine="540"/>
        <w:jc w:val="both"/>
      </w:pPr>
      <w:r>
        <w:t>а) справку налогового органа об исполнении Фондом обязанностей по уплате налогов, сборов, страховых взносов, пеней, штрафов и процентов (в случае непредставления Фондом такого документа Министерство строительства и жилищно-коммунального хозяйства Российской Федерации запрашивает его самостоятельно);</w:t>
      </w:r>
    </w:p>
    <w:p w:rsidR="00657F2A" w:rsidRDefault="00657F2A">
      <w:pPr>
        <w:pStyle w:val="ConsPlusNormal"/>
        <w:spacing w:before="220"/>
        <w:ind w:firstLine="540"/>
        <w:jc w:val="both"/>
      </w:pPr>
      <w:bookmarkStart w:id="7" w:name="P95"/>
      <w:bookmarkEnd w:id="7"/>
      <w:r>
        <w:t xml:space="preserve">б) справку, подписанную руководителем Фонда или иным уполномоченным лицом, подтверждающую соответствие Фонда требованиям, предусмотренным </w:t>
      </w:r>
      <w:hyperlink w:anchor="P73">
        <w:r>
          <w:rPr>
            <w:color w:val="0000FF"/>
          </w:rPr>
          <w:t>подпунктом "е" пункта 5</w:t>
        </w:r>
      </w:hyperlink>
      <w:r>
        <w:t xml:space="preserve"> настоящих Правил.</w:t>
      </w:r>
    </w:p>
    <w:p w:rsidR="00657F2A" w:rsidRDefault="00657F2A">
      <w:pPr>
        <w:pStyle w:val="ConsPlusNormal"/>
        <w:spacing w:before="220"/>
        <w:ind w:firstLine="540"/>
        <w:jc w:val="both"/>
      </w:pPr>
      <w:r>
        <w:t xml:space="preserve">9. Министерство строительства и жилищно-коммунального хозяйства Российской Федерации в срок, не превышающий 5 рабочих дней со дня получения от Фонда документов, указанных в </w:t>
      </w:r>
      <w:hyperlink w:anchor="P93">
        <w:r>
          <w:rPr>
            <w:color w:val="0000FF"/>
          </w:rPr>
          <w:t>пункте 8</w:t>
        </w:r>
      </w:hyperlink>
      <w:r>
        <w:t xml:space="preserve"> настоящих Правил, проверяет их и принимает решение о заключении с Фондом соглашения либо направляет Фонду информацию об отказе в предоставлении субсидии по следующим основаниям:</w:t>
      </w:r>
    </w:p>
    <w:p w:rsidR="00657F2A" w:rsidRDefault="00657F2A">
      <w:pPr>
        <w:pStyle w:val="ConsPlusNormal"/>
        <w:spacing w:before="220"/>
        <w:ind w:firstLine="540"/>
        <w:jc w:val="both"/>
      </w:pPr>
      <w:r>
        <w:t xml:space="preserve">а) несоответствие Фонда условию предоставления субсидии, предусмотренному </w:t>
      </w:r>
      <w:hyperlink w:anchor="P79">
        <w:r>
          <w:rPr>
            <w:color w:val="0000FF"/>
          </w:rPr>
          <w:t>пунктом 6</w:t>
        </w:r>
      </w:hyperlink>
      <w:r>
        <w:t xml:space="preserve"> настоящих Правил;</w:t>
      </w:r>
    </w:p>
    <w:p w:rsidR="00657F2A" w:rsidRDefault="00657F2A">
      <w:pPr>
        <w:pStyle w:val="ConsPlusNormal"/>
        <w:spacing w:before="220"/>
        <w:ind w:firstLine="540"/>
        <w:jc w:val="both"/>
      </w:pPr>
      <w:r>
        <w:t xml:space="preserve">б) непредставление Фондом справки, указанной в </w:t>
      </w:r>
      <w:hyperlink w:anchor="P95">
        <w:r>
          <w:rPr>
            <w:color w:val="0000FF"/>
          </w:rPr>
          <w:t>подпункте "б" пункта 8</w:t>
        </w:r>
      </w:hyperlink>
      <w:r>
        <w:t xml:space="preserve"> настоящих Правил;</w:t>
      </w:r>
    </w:p>
    <w:p w:rsidR="00657F2A" w:rsidRDefault="00657F2A">
      <w:pPr>
        <w:pStyle w:val="ConsPlusNormal"/>
        <w:spacing w:before="220"/>
        <w:ind w:firstLine="540"/>
        <w:jc w:val="both"/>
      </w:pPr>
      <w:r>
        <w:t xml:space="preserve">в) недостоверность информации, содержащейся в документах, представленных Фондом в соответствии с </w:t>
      </w:r>
      <w:hyperlink w:anchor="P93">
        <w:r>
          <w:rPr>
            <w:color w:val="0000FF"/>
          </w:rPr>
          <w:t>пунктом 8</w:t>
        </w:r>
      </w:hyperlink>
      <w:r>
        <w:t xml:space="preserve"> настоящих Правил.</w:t>
      </w:r>
    </w:p>
    <w:p w:rsidR="00657F2A" w:rsidRDefault="00657F2A">
      <w:pPr>
        <w:pStyle w:val="ConsPlusNormal"/>
        <w:spacing w:before="220"/>
        <w:ind w:firstLine="540"/>
        <w:jc w:val="both"/>
      </w:pPr>
      <w:r>
        <w:t xml:space="preserve">10. Соглашение заключается в течение 10 рабочих дней со дня представления Фондом документов в соответствии с </w:t>
      </w:r>
      <w:hyperlink w:anchor="P93">
        <w:r>
          <w:rPr>
            <w:color w:val="0000FF"/>
          </w:rPr>
          <w:t>пунктом 8</w:t>
        </w:r>
      </w:hyperlink>
      <w:r>
        <w:t xml:space="preserve"> настоящих Правил.</w:t>
      </w:r>
    </w:p>
    <w:p w:rsidR="00657F2A" w:rsidRDefault="00657F2A">
      <w:pPr>
        <w:pStyle w:val="ConsPlusNormal"/>
        <w:spacing w:before="220"/>
        <w:ind w:firstLine="540"/>
        <w:jc w:val="both"/>
      </w:pPr>
      <w:r>
        <w:t>Перечисление субсидии Фонду осуществляется не позднее 2-го рабочего дня после представления Фондом в территориальный орган Федерального казначейства платежных документов для оплаты денежного обязательства на лицевой счет для учета операций со средствами юридических лиц, не являющихся участниками бюджетного процесса, открытый Фонду в территориальном органе Федерального казначейства.</w:t>
      </w:r>
    </w:p>
    <w:p w:rsidR="00657F2A" w:rsidRDefault="00657F2A">
      <w:pPr>
        <w:pStyle w:val="ConsPlusNormal"/>
        <w:spacing w:before="220"/>
        <w:ind w:firstLine="540"/>
        <w:jc w:val="both"/>
      </w:pPr>
      <w:r>
        <w:t>11. Фонд представляет в Министерство строительства и жилищно-коммунального хозяйства Российской Федерации отчетность об осуществлении расходов, источником финансового обеспечения которых является субсидия, по форме, определенной соглашением, ежегодно, не позднее 25 января.</w:t>
      </w:r>
    </w:p>
    <w:p w:rsidR="00657F2A" w:rsidRDefault="00657F2A">
      <w:pPr>
        <w:pStyle w:val="ConsPlusNormal"/>
        <w:jc w:val="both"/>
      </w:pPr>
      <w:r>
        <w:t xml:space="preserve">(в ред. </w:t>
      </w:r>
      <w:hyperlink r:id="rId35">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12. Фонд представляет в Министерство строительства и жилищно-коммунального хозяйства Российской Федерации отчет о достижении значений результата предоставления субсидии по форме, определенной соглашением, ежегодно, не позднее 25 января.</w:t>
      </w:r>
    </w:p>
    <w:p w:rsidR="00657F2A" w:rsidRDefault="00657F2A">
      <w:pPr>
        <w:pStyle w:val="ConsPlusNormal"/>
        <w:jc w:val="both"/>
      </w:pPr>
      <w:r>
        <w:t xml:space="preserve">(в ред. </w:t>
      </w:r>
      <w:hyperlink r:id="rId36">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13. Министерство строительства и жилищно-коммунального хозяйства Российской Федерации и органы государственного финансового контроля проводят проверки соблюдения Фондом целей, условий и порядка предоставления субсидии, установленных настоящими Правилами и соглашением.</w:t>
      </w:r>
    </w:p>
    <w:p w:rsidR="00657F2A" w:rsidRDefault="00657F2A">
      <w:pPr>
        <w:pStyle w:val="ConsPlusNormal"/>
        <w:spacing w:before="220"/>
        <w:ind w:firstLine="540"/>
        <w:jc w:val="both"/>
      </w:pPr>
      <w:r>
        <w:t xml:space="preserve">14. В случае установления по итогам проверок, проведенных Министерством строительства и жилищно-коммунального хозяйства Российской Федерации и (или) органами государственного финансового контроля, факта несоблюдения целей, условий и порядка предоставления субсидии, </w:t>
      </w:r>
      <w:r>
        <w:lastRenderedPageBreak/>
        <w:t xml:space="preserve">а также недостижения результата предоставления субсидии, указанного в </w:t>
      </w:r>
      <w:hyperlink w:anchor="P86">
        <w:r>
          <w:rPr>
            <w:color w:val="0000FF"/>
          </w:rPr>
          <w:t>пункте 7</w:t>
        </w:r>
      </w:hyperlink>
      <w:r>
        <w:t xml:space="preserve"> настоящих Правил, соответствующие средства подлежат возврату в доход федерального бюджета в порядке, установленном бюджетным законодательством Российской Федерации, на основании:</w:t>
      </w:r>
    </w:p>
    <w:p w:rsidR="00657F2A" w:rsidRDefault="00657F2A">
      <w:pPr>
        <w:pStyle w:val="ConsPlusNormal"/>
        <w:spacing w:before="220"/>
        <w:ind w:firstLine="540"/>
        <w:jc w:val="both"/>
      </w:pPr>
      <w:r>
        <w:t>а) соответствующего требования Министерства строительства и жилищно-коммунального хозяйства Российской Федерации - в течение 30 календарных дней со дня получения Фондом указанного требования;</w:t>
      </w:r>
    </w:p>
    <w:p w:rsidR="00657F2A" w:rsidRDefault="00657F2A">
      <w:pPr>
        <w:pStyle w:val="ConsPlusNormal"/>
        <w:spacing w:before="220"/>
        <w:ind w:firstLine="540"/>
        <w:jc w:val="both"/>
      </w:pPr>
      <w:r>
        <w:t>б) представления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ind w:firstLine="540"/>
        <w:jc w:val="both"/>
      </w:pPr>
    </w:p>
    <w:p w:rsidR="00657F2A" w:rsidRDefault="00657F2A">
      <w:pPr>
        <w:pStyle w:val="ConsPlusNormal"/>
        <w:jc w:val="right"/>
        <w:outlineLvl w:val="0"/>
      </w:pPr>
      <w:r>
        <w:t>Утверждены</w:t>
      </w:r>
    </w:p>
    <w:p w:rsidR="00657F2A" w:rsidRDefault="00657F2A">
      <w:pPr>
        <w:pStyle w:val="ConsPlusNormal"/>
        <w:jc w:val="right"/>
      </w:pPr>
      <w:r>
        <w:t>постановлением Правительства</w:t>
      </w:r>
    </w:p>
    <w:p w:rsidR="00657F2A" w:rsidRDefault="00657F2A">
      <w:pPr>
        <w:pStyle w:val="ConsPlusNormal"/>
        <w:jc w:val="right"/>
      </w:pPr>
      <w:r>
        <w:t>Российской Федерации</w:t>
      </w:r>
    </w:p>
    <w:p w:rsidR="00657F2A" w:rsidRDefault="00657F2A">
      <w:pPr>
        <w:pStyle w:val="ConsPlusNormal"/>
        <w:jc w:val="right"/>
      </w:pPr>
      <w:r>
        <w:t>от 21 октября 2022 г. N 1876</w:t>
      </w:r>
    </w:p>
    <w:p w:rsidR="00657F2A" w:rsidRDefault="00657F2A">
      <w:pPr>
        <w:pStyle w:val="ConsPlusNormal"/>
        <w:jc w:val="center"/>
      </w:pPr>
    </w:p>
    <w:p w:rsidR="00657F2A" w:rsidRDefault="00657F2A">
      <w:pPr>
        <w:pStyle w:val="ConsPlusTitle"/>
        <w:jc w:val="center"/>
      </w:pPr>
      <w:bookmarkStart w:id="8" w:name="P120"/>
      <w:bookmarkEnd w:id="8"/>
      <w:r>
        <w:t>ПРАВИЛА</w:t>
      </w:r>
    </w:p>
    <w:p w:rsidR="00657F2A" w:rsidRDefault="00657F2A">
      <w:pPr>
        <w:pStyle w:val="ConsPlusTitle"/>
        <w:jc w:val="center"/>
      </w:pPr>
      <w:r>
        <w:t>ПРЕДОСТАВЛЕНИЯ ФИНАНСОВОЙ ПОДДЕРЖКИ СУБЪЕКТАМ</w:t>
      </w:r>
    </w:p>
    <w:p w:rsidR="00657F2A" w:rsidRDefault="00657F2A">
      <w:pPr>
        <w:pStyle w:val="ConsPlusTitle"/>
        <w:jc w:val="center"/>
      </w:pPr>
      <w:r>
        <w:t>РОССИЙСКОЙ ФЕДЕРАЦИИ В ЦЕЛЯХ ФИНАНСОВОГО ОБЕСПЕЧЕНИЯ</w:t>
      </w:r>
    </w:p>
    <w:p w:rsidR="00657F2A" w:rsidRDefault="00657F2A">
      <w:pPr>
        <w:pStyle w:val="ConsPlusTitle"/>
        <w:jc w:val="center"/>
      </w:pPr>
      <w:r>
        <w:t>МЕРОПРИЯТИЙ ПО ПРЕДОСТАВЛЕНИЮ ЕДИНОВРЕМЕННЫХ ВЫПЛАТ</w:t>
      </w:r>
    </w:p>
    <w:p w:rsidR="00657F2A" w:rsidRDefault="00657F2A">
      <w:pPr>
        <w:pStyle w:val="ConsPlusTitle"/>
        <w:jc w:val="center"/>
      </w:pPr>
      <w:r>
        <w:t>НА ОБЗАВЕДЕНИЕ ИМУЩЕСТВОМ И СОЦИАЛЬНЫХ ВЫПЛАТ</w:t>
      </w:r>
    </w:p>
    <w:p w:rsidR="00657F2A" w:rsidRDefault="00657F2A">
      <w:pPr>
        <w:pStyle w:val="ConsPlusTitle"/>
        <w:jc w:val="center"/>
      </w:pPr>
      <w:r>
        <w:t>НА ПРИОБРЕТЕНИЕ ЖИЛЫХ ПОМЕЩЕНИЙ НА ОСНОВАНИИ ВЫДАВАЕМЫХ</w:t>
      </w:r>
    </w:p>
    <w:p w:rsidR="00657F2A" w:rsidRDefault="00657F2A">
      <w:pPr>
        <w:pStyle w:val="ConsPlusTitle"/>
        <w:jc w:val="center"/>
      </w:pPr>
      <w:r>
        <w:t>ГОСУДАРСТВЕННЫХ ЖИЛИЩНЫХ СЕРТИФИКАТОВ ЖИТЕЛЯМ Г. ХЕРСОНА</w:t>
      </w:r>
    </w:p>
    <w:p w:rsidR="00657F2A" w:rsidRDefault="00657F2A">
      <w:pPr>
        <w:pStyle w:val="ConsPlusTitle"/>
        <w:jc w:val="center"/>
      </w:pPr>
      <w:r>
        <w:t>И ЧАСТИ ХЕРСОНСКОЙ ОБЛАСТИ, ПОКИНУВШИМ МЕСТО ПОСТОЯННОГО</w:t>
      </w:r>
    </w:p>
    <w:p w:rsidR="00657F2A" w:rsidRDefault="00657F2A">
      <w:pPr>
        <w:pStyle w:val="ConsPlusTitle"/>
        <w:jc w:val="center"/>
      </w:pPr>
      <w:r>
        <w:t>ПРОЖИВАНИЯ И ПРИБЫВШИМ В ЭКСТРЕННОМ ПОРЯДКЕ НА ИНЫЕ</w:t>
      </w:r>
    </w:p>
    <w:p w:rsidR="00657F2A" w:rsidRDefault="00657F2A">
      <w:pPr>
        <w:pStyle w:val="ConsPlusTitle"/>
        <w:jc w:val="center"/>
      </w:pPr>
      <w:r>
        <w:t>ТЕРРИТОРИИ РОССИЙСКОЙ ФЕДЕРАЦИИ НА ПОСТОЯННОЕ</w:t>
      </w:r>
    </w:p>
    <w:p w:rsidR="00657F2A" w:rsidRDefault="00657F2A">
      <w:pPr>
        <w:pStyle w:val="ConsPlusTitle"/>
        <w:jc w:val="center"/>
      </w:pPr>
      <w:r>
        <w:t>МЕСТО ЖИТЕЛЬСТВА</w:t>
      </w:r>
    </w:p>
    <w:p w:rsidR="00657F2A" w:rsidRDefault="00657F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7F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F2A" w:rsidRDefault="00657F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F2A" w:rsidRDefault="00657F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F2A" w:rsidRDefault="00657F2A">
            <w:pPr>
              <w:pStyle w:val="ConsPlusNormal"/>
              <w:jc w:val="center"/>
            </w:pPr>
            <w:r>
              <w:rPr>
                <w:color w:val="392C69"/>
              </w:rPr>
              <w:t>Список изменяющих документов</w:t>
            </w:r>
          </w:p>
          <w:p w:rsidR="00657F2A" w:rsidRDefault="00657F2A">
            <w:pPr>
              <w:pStyle w:val="ConsPlusNormal"/>
              <w:jc w:val="center"/>
            </w:pPr>
            <w:r>
              <w:rPr>
                <w:color w:val="392C69"/>
              </w:rPr>
              <w:t xml:space="preserve">(в ред. Постановлений Правительства РФ от 05.11.2022 </w:t>
            </w:r>
            <w:hyperlink r:id="rId37">
              <w:r>
                <w:rPr>
                  <w:color w:val="0000FF"/>
                </w:rPr>
                <w:t>N 1986</w:t>
              </w:r>
            </w:hyperlink>
            <w:r>
              <w:rPr>
                <w:color w:val="392C69"/>
              </w:rPr>
              <w:t>,</w:t>
            </w:r>
          </w:p>
          <w:p w:rsidR="00657F2A" w:rsidRDefault="00657F2A">
            <w:pPr>
              <w:pStyle w:val="ConsPlusNormal"/>
              <w:jc w:val="center"/>
            </w:pPr>
            <w:r>
              <w:rPr>
                <w:color w:val="392C69"/>
              </w:rPr>
              <w:t xml:space="preserve">от 13.12.2022 </w:t>
            </w:r>
            <w:hyperlink r:id="rId38">
              <w:r>
                <w:rPr>
                  <w:color w:val="0000FF"/>
                </w:rPr>
                <w:t>N 2293</w:t>
              </w:r>
            </w:hyperlink>
            <w:r>
              <w:rPr>
                <w:color w:val="392C69"/>
              </w:rPr>
              <w:t xml:space="preserve">, от 14.02.2023 </w:t>
            </w:r>
            <w:hyperlink r:id="rId39">
              <w:r>
                <w:rPr>
                  <w:color w:val="0000FF"/>
                </w:rPr>
                <w:t>N 210</w:t>
              </w:r>
            </w:hyperlink>
            <w:r>
              <w:rPr>
                <w:color w:val="392C69"/>
              </w:rPr>
              <w:t xml:space="preserve">, от 25.07.2023 </w:t>
            </w:r>
            <w:hyperlink r:id="rId40">
              <w:r>
                <w:rPr>
                  <w:color w:val="0000FF"/>
                </w:rPr>
                <w:t>N 1210</w:t>
              </w:r>
            </w:hyperlink>
            <w:r>
              <w:rPr>
                <w:color w:val="392C69"/>
              </w:rPr>
              <w:t>,</w:t>
            </w:r>
          </w:p>
          <w:p w:rsidR="00657F2A" w:rsidRDefault="00657F2A">
            <w:pPr>
              <w:pStyle w:val="ConsPlusNormal"/>
              <w:jc w:val="center"/>
            </w:pPr>
            <w:r>
              <w:rPr>
                <w:color w:val="392C69"/>
              </w:rPr>
              <w:t xml:space="preserve">от 20.09.2023 </w:t>
            </w:r>
            <w:hyperlink r:id="rId41">
              <w:r>
                <w:rPr>
                  <w:color w:val="0000FF"/>
                </w:rPr>
                <w:t>N 1529</w:t>
              </w:r>
            </w:hyperlink>
            <w:r>
              <w:rPr>
                <w:color w:val="392C69"/>
              </w:rPr>
              <w:t xml:space="preserve">, от 02.11.2023 </w:t>
            </w:r>
            <w:hyperlink r:id="rId42">
              <w:r>
                <w:rPr>
                  <w:color w:val="0000FF"/>
                </w:rPr>
                <w:t>N 1841</w:t>
              </w:r>
            </w:hyperlink>
            <w:r>
              <w:rPr>
                <w:color w:val="392C69"/>
              </w:rPr>
              <w:t xml:space="preserve">, от 02.10.2025 </w:t>
            </w:r>
            <w:hyperlink r:id="rId43">
              <w:r>
                <w:rPr>
                  <w:color w:val="0000FF"/>
                </w:rPr>
                <w:t>N 1528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7F2A" w:rsidRDefault="00657F2A">
            <w:pPr>
              <w:pStyle w:val="ConsPlusNormal"/>
            </w:pPr>
          </w:p>
        </w:tc>
      </w:tr>
    </w:tbl>
    <w:p w:rsidR="00657F2A" w:rsidRDefault="00657F2A">
      <w:pPr>
        <w:pStyle w:val="ConsPlusNormal"/>
        <w:jc w:val="center"/>
      </w:pPr>
    </w:p>
    <w:p w:rsidR="00657F2A" w:rsidRDefault="00657F2A">
      <w:pPr>
        <w:pStyle w:val="ConsPlusNormal"/>
        <w:ind w:firstLine="540"/>
        <w:jc w:val="both"/>
      </w:pPr>
      <w:r>
        <w:t>1. Настоящие Правила устанавливают цели, условия и порядок предоставления публично-правовой компанией "Фонд развития территорий" (далее - Фонд) финансовой поддержки бюджетам субъектов Российской Федерации за счет средств Фонда на предоставление единовременных выплат на обзаведение имуществом и социальных выплат на приобретение жилых помещений (далее - социальная выплата) на основании выдаваемых государственных жилищных сертификатов (далее - сертификат), подтверждающих право гражданина на социальную выплату, жителям г. Херсона и части Херсонской области, покинувшим место постоянного проживания и прибывшим в экстренном порядке на иные территории Российской Федерации на постоянное место жительства (далее - граждане).</w:t>
      </w:r>
    </w:p>
    <w:p w:rsidR="00657F2A" w:rsidRDefault="00657F2A">
      <w:pPr>
        <w:pStyle w:val="ConsPlusNormal"/>
        <w:jc w:val="both"/>
      </w:pPr>
      <w:r>
        <w:t xml:space="preserve">(в ред. Постановлений Правительства РФ от 05.11.2022 </w:t>
      </w:r>
      <w:hyperlink r:id="rId44">
        <w:r>
          <w:rPr>
            <w:color w:val="0000FF"/>
          </w:rPr>
          <w:t>N 1986</w:t>
        </w:r>
      </w:hyperlink>
      <w:r>
        <w:t xml:space="preserve">, от 14.02.2023 </w:t>
      </w:r>
      <w:hyperlink r:id="rId45">
        <w:r>
          <w:rPr>
            <w:color w:val="0000FF"/>
          </w:rPr>
          <w:t>N 210</w:t>
        </w:r>
      </w:hyperlink>
      <w:r>
        <w:t xml:space="preserve">, от 25.07.2023 </w:t>
      </w:r>
      <w:hyperlink r:id="rId46">
        <w:r>
          <w:rPr>
            <w:color w:val="0000FF"/>
          </w:rPr>
          <w:t>N 1210</w:t>
        </w:r>
      </w:hyperlink>
      <w:r>
        <w:t>)</w:t>
      </w:r>
    </w:p>
    <w:p w:rsidR="00657F2A" w:rsidRDefault="00657F2A">
      <w:pPr>
        <w:pStyle w:val="ConsPlusNormal"/>
        <w:spacing w:before="220"/>
        <w:ind w:firstLine="540"/>
        <w:jc w:val="both"/>
      </w:pPr>
      <w:bookmarkStart w:id="9" w:name="P138"/>
      <w:bookmarkEnd w:id="9"/>
      <w:r>
        <w:t>2. Мероприятия, направленные на оказание поддержки гражданам, реализуются в отношении граждан, отвечающих совокупности следующих критериев:</w:t>
      </w:r>
    </w:p>
    <w:p w:rsidR="00657F2A" w:rsidRDefault="00657F2A">
      <w:pPr>
        <w:pStyle w:val="ConsPlusNormal"/>
        <w:spacing w:before="220"/>
        <w:ind w:firstLine="540"/>
        <w:jc w:val="both"/>
      </w:pPr>
      <w:bookmarkStart w:id="10" w:name="P139"/>
      <w:bookmarkEnd w:id="10"/>
      <w:r>
        <w:t xml:space="preserve">а) граждане после 24 февраля 2022 г. покинули место постоянного проживания в г. Херсоне или части Херсонской области (в населенных пунктах Херсонской области по перечню, </w:t>
      </w:r>
      <w:r>
        <w:lastRenderedPageBreak/>
        <w:t>утверждаемому в соответствии с распоряжением Правительства Российской Федерации от 21 октября 2022 г. N 3099-р) и прибыли на иные территории Российской Федерации на постоянное место жительства;</w:t>
      </w:r>
    </w:p>
    <w:p w:rsidR="00657F2A" w:rsidRDefault="00657F2A">
      <w:pPr>
        <w:pStyle w:val="ConsPlusNormal"/>
        <w:jc w:val="both"/>
      </w:pPr>
      <w:r>
        <w:t xml:space="preserve">(в ред. Постановлений Правительства РФ от 05.11.2022 </w:t>
      </w:r>
      <w:hyperlink r:id="rId47">
        <w:r>
          <w:rPr>
            <w:color w:val="0000FF"/>
          </w:rPr>
          <w:t>N 1986</w:t>
        </w:r>
      </w:hyperlink>
      <w:r>
        <w:t xml:space="preserve">, от 14.02.2023 </w:t>
      </w:r>
      <w:hyperlink r:id="rId48">
        <w:r>
          <w:rPr>
            <w:color w:val="0000FF"/>
          </w:rPr>
          <w:t>N 210</w:t>
        </w:r>
      </w:hyperlink>
      <w:r>
        <w:t xml:space="preserve">, от 25.07.2023 </w:t>
      </w:r>
      <w:hyperlink r:id="rId49">
        <w:r>
          <w:rPr>
            <w:color w:val="0000FF"/>
          </w:rPr>
          <w:t>N 1210</w:t>
        </w:r>
      </w:hyperlink>
      <w:r>
        <w:t>)</w:t>
      </w:r>
    </w:p>
    <w:p w:rsidR="00657F2A" w:rsidRDefault="00657F2A">
      <w:pPr>
        <w:pStyle w:val="ConsPlusNormal"/>
        <w:spacing w:before="220"/>
        <w:ind w:firstLine="540"/>
        <w:jc w:val="both"/>
      </w:pPr>
      <w:bookmarkStart w:id="11" w:name="P141"/>
      <w:bookmarkEnd w:id="11"/>
      <w:r>
        <w:t>б) граждане до 1 декабря 2023 г. (включительно) подали заявление на предоставление единовременных выплат на обзаведение имуществом и (или) сертификата;</w:t>
      </w:r>
    </w:p>
    <w:p w:rsidR="00657F2A" w:rsidRDefault="00657F2A">
      <w:pPr>
        <w:pStyle w:val="ConsPlusNormal"/>
        <w:jc w:val="both"/>
      </w:pPr>
      <w:r>
        <w:t xml:space="preserve">(в ред. </w:t>
      </w:r>
      <w:hyperlink r:id="rId50">
        <w:r>
          <w:rPr>
            <w:color w:val="0000FF"/>
          </w:rPr>
          <w:t>Постановления</w:t>
        </w:r>
      </w:hyperlink>
      <w:r>
        <w:t xml:space="preserve"> Правительства РФ от 02.11.2023 N 1841)</w:t>
      </w:r>
    </w:p>
    <w:p w:rsidR="00657F2A" w:rsidRDefault="00657F2A">
      <w:pPr>
        <w:pStyle w:val="ConsPlusNormal"/>
        <w:spacing w:before="220"/>
        <w:ind w:firstLine="540"/>
        <w:jc w:val="both"/>
      </w:pPr>
      <w:r>
        <w:t xml:space="preserve">в) граждане по состоянию на 24 февраля 2022 г. были зарегистрированы по месту жительства на территории г. Херсона или части Херсонской области, указанной в </w:t>
      </w:r>
      <w:hyperlink w:anchor="P139">
        <w:r>
          <w:rPr>
            <w:color w:val="0000FF"/>
          </w:rPr>
          <w:t>подпункте "а"</w:t>
        </w:r>
      </w:hyperlink>
      <w:r>
        <w:t xml:space="preserve"> настоящего пункта, и не были зарегистрированы по месту жительства на иной территории;</w:t>
      </w:r>
    </w:p>
    <w:p w:rsidR="00657F2A" w:rsidRDefault="00657F2A">
      <w:pPr>
        <w:pStyle w:val="ConsPlusNormal"/>
        <w:jc w:val="both"/>
      </w:pPr>
      <w:r>
        <w:t xml:space="preserve">(пп. "в" введен </w:t>
      </w:r>
      <w:hyperlink r:id="rId51">
        <w:r>
          <w:rPr>
            <w:color w:val="0000FF"/>
          </w:rPr>
          <w:t>Постановлением</w:t>
        </w:r>
      </w:hyperlink>
      <w:r>
        <w:t xml:space="preserve"> Правительства РФ от 25.07.2023 N 1210; в ред. </w:t>
      </w:r>
      <w:hyperlink r:id="rId52">
        <w:r>
          <w:rPr>
            <w:color w:val="0000FF"/>
          </w:rPr>
          <w:t>Постановления</w:t>
        </w:r>
      </w:hyperlink>
      <w:r>
        <w:t xml:space="preserve"> Правительства РФ от 02.11.2023 N 1841)</w:t>
      </w:r>
    </w:p>
    <w:p w:rsidR="00657F2A" w:rsidRDefault="00657F2A">
      <w:pPr>
        <w:pStyle w:val="ConsPlusNormal"/>
        <w:spacing w:before="220"/>
        <w:ind w:firstLine="540"/>
        <w:jc w:val="both"/>
      </w:pPr>
      <w:r>
        <w:t>г) у гражданина, достигшего возраста 14 лет, имеется паспорт гражданина Российской Федерации, а в отношении ребенка в возрасте до 14 лет - свидетельство о рождении ребенка или нотариально заверенный перевод на русский язык свидетельства о рождении ребенка, выданного полномочным органом иностранного государства, с проставленной отметкой, подтверждающей наличие у ребенка гражданства Российской Федерации, либо паспорт (паспорта) родителя (родителей) с внесенными в паспорт (паспорта) родителя (родителей) сведениями о ребенке;</w:t>
      </w:r>
    </w:p>
    <w:p w:rsidR="00657F2A" w:rsidRDefault="00657F2A">
      <w:pPr>
        <w:pStyle w:val="ConsPlusNormal"/>
        <w:jc w:val="both"/>
      </w:pPr>
      <w:r>
        <w:t xml:space="preserve">(пп. "г" введен </w:t>
      </w:r>
      <w:hyperlink r:id="rId53">
        <w:r>
          <w:rPr>
            <w:color w:val="0000FF"/>
          </w:rPr>
          <w:t>Постановлением</w:t>
        </w:r>
      </w:hyperlink>
      <w:r>
        <w:t xml:space="preserve"> Правительства РФ от 25.07.2023 N 1210)</w:t>
      </w:r>
    </w:p>
    <w:p w:rsidR="00657F2A" w:rsidRDefault="00657F2A">
      <w:pPr>
        <w:pStyle w:val="ConsPlusNormal"/>
        <w:spacing w:before="220"/>
        <w:ind w:firstLine="540"/>
        <w:jc w:val="both"/>
      </w:pPr>
      <w:r>
        <w:t>д) граждане ранее не реализовали право на обеспечение жилым помещением или улучшение жилищных условий с использованием социальной выплаты или субсидии, предоставляемых в порядке, установленном Правительством Российской Федерации, или право на получение мер социальной поддержки граждан, предоставляемых в целях компенсации за утраченное жилье за счет средств бюджетов бюджетной системы Российской Федерации.</w:t>
      </w:r>
    </w:p>
    <w:p w:rsidR="00657F2A" w:rsidRDefault="00657F2A">
      <w:pPr>
        <w:pStyle w:val="ConsPlusNormal"/>
        <w:jc w:val="both"/>
      </w:pPr>
      <w:r>
        <w:t xml:space="preserve">(пп. "д" введен </w:t>
      </w:r>
      <w:hyperlink r:id="rId54">
        <w:r>
          <w:rPr>
            <w:color w:val="0000FF"/>
          </w:rPr>
          <w:t>Постановлением</w:t>
        </w:r>
      </w:hyperlink>
      <w:r>
        <w:t xml:space="preserve"> Правительства РФ от 25.07.2023 N 1210)</w:t>
      </w:r>
    </w:p>
    <w:p w:rsidR="00657F2A" w:rsidRDefault="00657F2A">
      <w:pPr>
        <w:pStyle w:val="ConsPlusNormal"/>
        <w:spacing w:before="220"/>
        <w:ind w:firstLine="540"/>
        <w:jc w:val="both"/>
      </w:pPr>
      <w:r>
        <w:t>3. Мероприятия, направленные на оказание поддержки гражданам, включают:</w:t>
      </w:r>
    </w:p>
    <w:p w:rsidR="00657F2A" w:rsidRDefault="00657F2A">
      <w:pPr>
        <w:pStyle w:val="ConsPlusNormal"/>
        <w:jc w:val="both"/>
      </w:pPr>
      <w:r>
        <w:t xml:space="preserve">(в ред. </w:t>
      </w:r>
      <w:hyperlink r:id="rId55">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а) предоставление гражданам единовременных выплат на обзаведение имуществом в размере 100 тыс. руб.;</w:t>
      </w:r>
    </w:p>
    <w:p w:rsidR="00657F2A" w:rsidRDefault="00657F2A">
      <w:pPr>
        <w:pStyle w:val="ConsPlusNormal"/>
        <w:spacing w:before="220"/>
        <w:ind w:firstLine="540"/>
        <w:jc w:val="both"/>
      </w:pPr>
      <w:r>
        <w:t>б) предоставление гражданам социальных выплат.</w:t>
      </w:r>
    </w:p>
    <w:p w:rsidR="00657F2A" w:rsidRDefault="00657F2A">
      <w:pPr>
        <w:pStyle w:val="ConsPlusNormal"/>
        <w:jc w:val="both"/>
      </w:pPr>
      <w:r>
        <w:t xml:space="preserve">(в ред. </w:t>
      </w:r>
      <w:hyperlink r:id="rId56">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 xml:space="preserve">4. Порядок реализации мероприятий, направленных на оказание поддержки гражданам, указанным в </w:t>
      </w:r>
      <w:hyperlink w:anchor="P138">
        <w:r>
          <w:rPr>
            <w:color w:val="0000FF"/>
          </w:rPr>
          <w:t>пункте 2</w:t>
        </w:r>
      </w:hyperlink>
      <w:r>
        <w:t xml:space="preserve"> настоящих Правил, устанавливается нормативным правовым актом субъекта Российской Федерации и предусматривает:</w:t>
      </w:r>
    </w:p>
    <w:p w:rsidR="00657F2A" w:rsidRDefault="00657F2A">
      <w:pPr>
        <w:pStyle w:val="ConsPlusNormal"/>
        <w:spacing w:before="220"/>
        <w:ind w:firstLine="540"/>
        <w:jc w:val="both"/>
      </w:pPr>
      <w:r>
        <w:t xml:space="preserve">а) возможность использования социальной выплаты для приобретения одного или нескольких жилых помещений на первичном или вторичном рынках жилья на территории Российской Федерации у физических и (или) юридических лиц (одного или нескольких). Жилое помещение (жилые помещения) должно отвечать требованиям, установленным </w:t>
      </w:r>
      <w:hyperlink r:id="rId57">
        <w:r>
          <w:rPr>
            <w:color w:val="0000FF"/>
          </w:rPr>
          <w:t>статьями 15</w:t>
        </w:r>
      </w:hyperlink>
      <w:r>
        <w:t xml:space="preserve"> и </w:t>
      </w:r>
      <w:hyperlink r:id="rId58">
        <w:r>
          <w:rPr>
            <w:color w:val="0000FF"/>
          </w:rPr>
          <w:t>16</w:t>
        </w:r>
      </w:hyperlink>
      <w:r>
        <w:t xml:space="preserve"> Жилищного кодекса Российской Федерации, быть благоустроенным применительно к условиям населенного пункта, выбранного для постоянного проживания, в том числе в сельской местности (с учетом надворных построек).</w:t>
      </w:r>
    </w:p>
    <w:p w:rsidR="00657F2A" w:rsidRDefault="00657F2A">
      <w:pPr>
        <w:pStyle w:val="ConsPlusNormal"/>
        <w:jc w:val="both"/>
      </w:pPr>
      <w:r>
        <w:t xml:space="preserve">(в ред. Постановлений Правительства РФ от 13.12.2022 </w:t>
      </w:r>
      <w:hyperlink r:id="rId59">
        <w:r>
          <w:rPr>
            <w:color w:val="0000FF"/>
          </w:rPr>
          <w:t>N 2293</w:t>
        </w:r>
      </w:hyperlink>
      <w:r>
        <w:t xml:space="preserve">, от 14.02.2023 </w:t>
      </w:r>
      <w:hyperlink r:id="rId60">
        <w:r>
          <w:rPr>
            <w:color w:val="0000FF"/>
          </w:rPr>
          <w:t>N 210</w:t>
        </w:r>
      </w:hyperlink>
      <w:r>
        <w:t>)</w:t>
      </w:r>
    </w:p>
    <w:p w:rsidR="00657F2A" w:rsidRDefault="00657F2A">
      <w:pPr>
        <w:pStyle w:val="ConsPlusNormal"/>
        <w:spacing w:before="220"/>
        <w:ind w:firstLine="540"/>
        <w:jc w:val="both"/>
      </w:pPr>
      <w:r>
        <w:t xml:space="preserve">Общая площадь приобретаемого жилого помещения должна быть не менее учетной нормы площади жилого помещения, установленной в соответствии с </w:t>
      </w:r>
      <w:hyperlink r:id="rId61">
        <w:r>
          <w:rPr>
            <w:color w:val="0000FF"/>
          </w:rPr>
          <w:t>частью 5 статьи 50</w:t>
        </w:r>
      </w:hyperlink>
      <w:r>
        <w:t xml:space="preserve"> Жилищного кодекса Российской Федерации.</w:t>
      </w:r>
    </w:p>
    <w:p w:rsidR="00657F2A" w:rsidRDefault="00657F2A">
      <w:pPr>
        <w:pStyle w:val="ConsPlusNormal"/>
        <w:jc w:val="both"/>
      </w:pPr>
      <w:r>
        <w:lastRenderedPageBreak/>
        <w:t xml:space="preserve">(в ред. </w:t>
      </w:r>
      <w:hyperlink r:id="rId62">
        <w:r>
          <w:rPr>
            <w:color w:val="0000FF"/>
          </w:rPr>
          <w:t>Постановления</w:t>
        </w:r>
      </w:hyperlink>
      <w:r>
        <w:t xml:space="preserve"> Правительства РФ от 13.12.2022 N 2293)</w:t>
      </w:r>
    </w:p>
    <w:p w:rsidR="00657F2A" w:rsidRDefault="00657F2A">
      <w:pPr>
        <w:pStyle w:val="ConsPlusNormal"/>
        <w:spacing w:before="220"/>
        <w:ind w:firstLine="540"/>
        <w:jc w:val="both"/>
      </w:pPr>
      <w:r>
        <w:t>В случае использования социальных выплат, причитающихся нескольким гражданам на основании одного или нескольких сертификатов, жилое помещение должно приобретаться в долевую собственность указанных граждан, при этом размер долей в праве общей долевой собственности на такое жилое помещение должен быть пропорционален размеру части покупной цены, уплачиваемой каждым из лиц, приобретающих жилое помещение за счет средств социальных выплат и (или) иных источников.</w:t>
      </w:r>
    </w:p>
    <w:p w:rsidR="00657F2A" w:rsidRDefault="00657F2A">
      <w:pPr>
        <w:pStyle w:val="ConsPlusNormal"/>
        <w:jc w:val="both"/>
      </w:pPr>
      <w:r>
        <w:t xml:space="preserve">(в ред. </w:t>
      </w:r>
      <w:hyperlink r:id="rId63">
        <w:r>
          <w:rPr>
            <w:color w:val="0000FF"/>
          </w:rPr>
          <w:t>Постановления</w:t>
        </w:r>
      </w:hyperlink>
      <w:r>
        <w:t xml:space="preserve"> Правительства РФ от 13.12.2022 N 2293)</w:t>
      </w:r>
    </w:p>
    <w:p w:rsidR="00657F2A" w:rsidRDefault="00657F2A">
      <w:pPr>
        <w:pStyle w:val="ConsPlusNormal"/>
        <w:spacing w:before="220"/>
        <w:ind w:firstLine="540"/>
        <w:jc w:val="both"/>
      </w:pPr>
      <w:r>
        <w:t>В случае приобретения нескольких жилых помещений (долей в праве общей долевой собственности на жилое помещение) на основании нескольких договоров купли-продажи с использованием средств социальной выплаты по одному сертификату социальная выплата направляется на оплату по указанным договорам одновременно.</w:t>
      </w:r>
    </w:p>
    <w:p w:rsidR="00657F2A" w:rsidRDefault="00657F2A">
      <w:pPr>
        <w:pStyle w:val="ConsPlusNormal"/>
        <w:jc w:val="both"/>
      </w:pPr>
      <w:r>
        <w:t xml:space="preserve">(в ред. </w:t>
      </w:r>
      <w:hyperlink r:id="rId64">
        <w:r>
          <w:rPr>
            <w:color w:val="0000FF"/>
          </w:rPr>
          <w:t>Постановления</w:t>
        </w:r>
      </w:hyperlink>
      <w:r>
        <w:t xml:space="preserve"> Правительства РФ от 13.12.2022 N 2293)</w:t>
      </w:r>
    </w:p>
    <w:p w:rsidR="00657F2A" w:rsidRDefault="00657F2A">
      <w:pPr>
        <w:pStyle w:val="ConsPlusNormal"/>
        <w:spacing w:before="220"/>
        <w:ind w:firstLine="540"/>
        <w:jc w:val="both"/>
      </w:pPr>
      <w:r>
        <w:t>Остаток средств социальной выплаты, оставшийся неиспользованным после осуществления оплаты по представленным гражданином договорам купли-продажи жилых помещений, погашается;</w:t>
      </w:r>
    </w:p>
    <w:p w:rsidR="00657F2A" w:rsidRDefault="00657F2A">
      <w:pPr>
        <w:pStyle w:val="ConsPlusNormal"/>
        <w:jc w:val="both"/>
      </w:pPr>
      <w:r>
        <w:t xml:space="preserve">(в ред. </w:t>
      </w:r>
      <w:hyperlink r:id="rId65">
        <w:r>
          <w:rPr>
            <w:color w:val="0000FF"/>
          </w:rPr>
          <w:t>Постановления</w:t>
        </w:r>
      </w:hyperlink>
      <w:r>
        <w:t xml:space="preserve"> Правительства РФ от 13.12.2022 N 2293)</w:t>
      </w:r>
    </w:p>
    <w:p w:rsidR="00657F2A" w:rsidRDefault="00657F2A">
      <w:pPr>
        <w:pStyle w:val="ConsPlusNormal"/>
        <w:spacing w:before="220"/>
        <w:ind w:firstLine="540"/>
        <w:jc w:val="both"/>
      </w:pPr>
      <w:bookmarkStart w:id="12" w:name="P165"/>
      <w:bookmarkEnd w:id="12"/>
      <w:r>
        <w:t xml:space="preserve">б) необходимость подтверждения гражданами, указанными в </w:t>
      </w:r>
      <w:hyperlink w:anchor="P138">
        <w:r>
          <w:rPr>
            <w:color w:val="0000FF"/>
          </w:rPr>
          <w:t>пункте 2</w:t>
        </w:r>
      </w:hyperlink>
      <w:r>
        <w:t xml:space="preserve"> настоящих Правил, факта постоянного проживания в г. Херсоне или части Херсонской области следующими документами:</w:t>
      </w:r>
    </w:p>
    <w:p w:rsidR="00657F2A" w:rsidRDefault="00657F2A">
      <w:pPr>
        <w:pStyle w:val="ConsPlusNormal"/>
        <w:spacing w:before="220"/>
        <w:ind w:firstLine="540"/>
        <w:jc w:val="both"/>
      </w:pPr>
      <w:r>
        <w:t xml:space="preserve">документы, удостоверяющие личность гражданина, членов его семьи (паспорт гражданина Российской Федерации, свидетельство о рождении для детей до 14 лет). При этом к членам семьи гражданина, указанного в </w:t>
      </w:r>
      <w:hyperlink w:anchor="P138">
        <w:r>
          <w:rPr>
            <w:color w:val="0000FF"/>
          </w:rPr>
          <w:t>пункте 2</w:t>
        </w:r>
      </w:hyperlink>
      <w:r>
        <w:t xml:space="preserve"> настоящих Правил,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по очной форме в организациях, осуществляющих образовательную деятельность, а также родители и другие лица, находящиеся на иждивении гражданина (супруга, супруги) и проживающие совместно с ними;</w:t>
      </w:r>
    </w:p>
    <w:p w:rsidR="00657F2A" w:rsidRDefault="00657F2A">
      <w:pPr>
        <w:pStyle w:val="ConsPlusNormal"/>
        <w:jc w:val="both"/>
      </w:pPr>
      <w:r>
        <w:t xml:space="preserve">(в ред. </w:t>
      </w:r>
      <w:hyperlink r:id="rId66">
        <w:r>
          <w:rPr>
            <w:color w:val="0000FF"/>
          </w:rPr>
          <w:t>Постановления</w:t>
        </w:r>
      </w:hyperlink>
      <w:r>
        <w:t xml:space="preserve"> Правительства РФ от 25.07.2023 N 1210)</w:t>
      </w:r>
    </w:p>
    <w:p w:rsidR="00657F2A" w:rsidRDefault="00657F2A">
      <w:pPr>
        <w:pStyle w:val="ConsPlusNormal"/>
        <w:spacing w:before="220"/>
        <w:ind w:firstLine="540"/>
        <w:jc w:val="both"/>
      </w:pPr>
      <w:bookmarkStart w:id="13" w:name="P168"/>
      <w:bookmarkEnd w:id="13"/>
      <w:r>
        <w:t>документ, удостоверяющий факт регистрации по месту жительства в г. Херсоне или части Херсонской области гражданина и членов его семьи в любой период до 13 октября 2022 г., в том числе выданный компетентным органом Украины не позднее 13 октября 2022 г. либо компетентным органом Херсонской области, содержащий отметку о регистрации по месту жительства, выписка из домовой книги, карточка прописки, адресная справка, справка о регистрации по месту жительства, выданная к ID-карте, выписка из единого государственного демографического реестра о регистрации места жительства, справка о внесении сведений в этот реестр, документ, подтверждающий факт пребывания ребенка-сироты, ребенка, оставшегося без попечения родителей, или недееспособного лица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находящихся в г. Херсоне или части Херсонской области, либо подтверждающий факт помещения лица, не достигшего возраста 18 лет, в специальное учебно-воспитательное учреждение закрытого типа, находящееся в г. Херсоне или части Херсонской области, либо иной документ, содержащий указанные сведения. При этом местом жительства несовершеннолетних детей, не имеющих документов, удостоверяющих факт их постоянного проживания в г. Херсоне или части Херсонской области, признается место жительства их родителей, усыновителей, опекунов (попечителей) или других законных представителей, а в случае раздельного проживания родителей место жительства детей определяется по соглашению родителей.</w:t>
      </w:r>
    </w:p>
    <w:p w:rsidR="00657F2A" w:rsidRDefault="00657F2A">
      <w:pPr>
        <w:pStyle w:val="ConsPlusNormal"/>
        <w:jc w:val="both"/>
      </w:pPr>
      <w:r>
        <w:t xml:space="preserve">(в ред. Постановлений Правительства РФ от 14.02.2023 </w:t>
      </w:r>
      <w:hyperlink r:id="rId67">
        <w:r>
          <w:rPr>
            <w:color w:val="0000FF"/>
          </w:rPr>
          <w:t>N 210</w:t>
        </w:r>
      </w:hyperlink>
      <w:r>
        <w:t xml:space="preserve">, от 25.07.2023 </w:t>
      </w:r>
      <w:hyperlink r:id="rId68">
        <w:r>
          <w:rPr>
            <w:color w:val="0000FF"/>
          </w:rPr>
          <w:t>N 1210</w:t>
        </w:r>
      </w:hyperlink>
      <w:r>
        <w:t>)</w:t>
      </w:r>
    </w:p>
    <w:p w:rsidR="00657F2A" w:rsidRDefault="00657F2A">
      <w:pPr>
        <w:pStyle w:val="ConsPlusNormal"/>
        <w:spacing w:before="220"/>
        <w:ind w:firstLine="540"/>
        <w:jc w:val="both"/>
      </w:pPr>
      <w:r>
        <w:lastRenderedPageBreak/>
        <w:t xml:space="preserve">Документы, указанные в </w:t>
      </w:r>
      <w:hyperlink w:anchor="P168">
        <w:r>
          <w:rPr>
            <w:color w:val="0000FF"/>
          </w:rPr>
          <w:t>абзаце третьем</w:t>
        </w:r>
      </w:hyperlink>
      <w:r>
        <w:t xml:space="preserve"> настоящего подпункта, составленные на украинском языке, представляются с переводом на русский язык, оформляемым в простой письменной форме;</w:t>
      </w:r>
    </w:p>
    <w:p w:rsidR="00657F2A" w:rsidRDefault="00657F2A">
      <w:pPr>
        <w:pStyle w:val="ConsPlusNormal"/>
        <w:jc w:val="both"/>
      </w:pPr>
      <w:r>
        <w:t xml:space="preserve">(в ред. </w:t>
      </w:r>
      <w:hyperlink r:id="rId69">
        <w:r>
          <w:rPr>
            <w:color w:val="0000FF"/>
          </w:rPr>
          <w:t>Постановления</w:t>
        </w:r>
      </w:hyperlink>
      <w:r>
        <w:t xml:space="preserve"> Правительства РФ от 25.07.2023 N 1210)</w:t>
      </w:r>
    </w:p>
    <w:p w:rsidR="00657F2A" w:rsidRDefault="00657F2A">
      <w:pPr>
        <w:pStyle w:val="ConsPlusNormal"/>
        <w:jc w:val="both"/>
      </w:pPr>
      <w:r>
        <w:t xml:space="preserve">(пп. "б" в ред. </w:t>
      </w:r>
      <w:hyperlink r:id="rId70">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в) организацию предоставления гражданам сертификатов в бумажном или электронном виде многофункциональным центром предоставления государственных и муниципальных услуг или исполнительными органами субъекта Российской Федерации;</w:t>
      </w:r>
    </w:p>
    <w:p w:rsidR="00657F2A" w:rsidRDefault="00657F2A">
      <w:pPr>
        <w:pStyle w:val="ConsPlusNormal"/>
        <w:spacing w:before="220"/>
        <w:ind w:firstLine="540"/>
        <w:jc w:val="both"/>
      </w:pPr>
      <w:r>
        <w:t xml:space="preserve">г) рассмотрение заявлений граждан в течение 10 рабочих дней, а в случае, предусмотренном </w:t>
      </w:r>
      <w:hyperlink w:anchor="P209">
        <w:r>
          <w:rPr>
            <w:color w:val="0000FF"/>
          </w:rPr>
          <w:t>пунктом 5</w:t>
        </w:r>
      </w:hyperlink>
      <w:r>
        <w:t xml:space="preserve"> настоящих Правил, или при рассмотрении заявлений граждан коллегиальным органом, образованным высшим должностным лицом субъекта Российской Федерации, в течение 20 рабочих дней;</w:t>
      </w:r>
    </w:p>
    <w:p w:rsidR="00657F2A" w:rsidRDefault="00657F2A">
      <w:pPr>
        <w:pStyle w:val="ConsPlusNormal"/>
        <w:jc w:val="both"/>
      </w:pPr>
      <w:r>
        <w:t xml:space="preserve">(в ред. Постановлений Правительства РФ от 13.12.2022 </w:t>
      </w:r>
      <w:hyperlink r:id="rId71">
        <w:r>
          <w:rPr>
            <w:color w:val="0000FF"/>
          </w:rPr>
          <w:t>N 2293</w:t>
        </w:r>
      </w:hyperlink>
      <w:r>
        <w:t xml:space="preserve">, от 25.07.2023 </w:t>
      </w:r>
      <w:hyperlink r:id="rId72">
        <w:r>
          <w:rPr>
            <w:color w:val="0000FF"/>
          </w:rPr>
          <w:t>N 1210</w:t>
        </w:r>
      </w:hyperlink>
      <w:r>
        <w:t>)</w:t>
      </w:r>
    </w:p>
    <w:p w:rsidR="00657F2A" w:rsidRDefault="00657F2A">
      <w:pPr>
        <w:pStyle w:val="ConsPlusNormal"/>
        <w:spacing w:before="220"/>
        <w:ind w:firstLine="540"/>
        <w:jc w:val="both"/>
      </w:pPr>
      <w:r>
        <w:t>При рассмотрении заявлений граждан проверке подлежат в том числе сведения об отсутствии у гражданина и членов его семьи регистрации по месту жительства на территории Российской Федерации по состоянию на 24 февраля 2022 г., а также о дате убытия гражданина с места постоянного проживания в г. Херсоне или части Херсонской области. Такая проверка проводится, в частности, путем направления запросов в государственные органы, осуществляющие регистрационный учет граждан Российской Федерации по месту жительства и миграционный учет иностранных граждан и лиц без гражданства в Российской Федерации, в иные органы государственной власти;</w:t>
      </w:r>
    </w:p>
    <w:p w:rsidR="00657F2A" w:rsidRDefault="00657F2A">
      <w:pPr>
        <w:pStyle w:val="ConsPlusNormal"/>
        <w:jc w:val="both"/>
      </w:pPr>
      <w:r>
        <w:t xml:space="preserve">(абзац введен </w:t>
      </w:r>
      <w:hyperlink r:id="rId73">
        <w:r>
          <w:rPr>
            <w:color w:val="0000FF"/>
          </w:rPr>
          <w:t>Постановлением</w:t>
        </w:r>
      </w:hyperlink>
      <w:r>
        <w:t xml:space="preserve"> Правительства РФ от 25.07.2023 N 1210; в ред. </w:t>
      </w:r>
      <w:hyperlink r:id="rId74">
        <w:r>
          <w:rPr>
            <w:color w:val="0000FF"/>
          </w:rPr>
          <w:t>Постановления</w:t>
        </w:r>
      </w:hyperlink>
      <w:r>
        <w:t xml:space="preserve"> Правительства РФ от 02.11.2023 N 1841)</w:t>
      </w:r>
    </w:p>
    <w:p w:rsidR="00657F2A" w:rsidRDefault="00657F2A">
      <w:pPr>
        <w:pStyle w:val="ConsPlusNormal"/>
        <w:jc w:val="both"/>
      </w:pPr>
      <w:r>
        <w:t xml:space="preserve">(пп. "г" введен </w:t>
      </w:r>
      <w:hyperlink r:id="rId75">
        <w:r>
          <w:rPr>
            <w:color w:val="0000FF"/>
          </w:rPr>
          <w:t>Постановлением</w:t>
        </w:r>
      </w:hyperlink>
      <w:r>
        <w:t xml:space="preserve"> Правительства РФ от 05.11.2022 N 1986)</w:t>
      </w:r>
    </w:p>
    <w:p w:rsidR="00657F2A" w:rsidRDefault="00657F2A">
      <w:pPr>
        <w:pStyle w:val="ConsPlusNormal"/>
        <w:spacing w:before="220"/>
        <w:ind w:firstLine="540"/>
        <w:jc w:val="both"/>
      </w:pPr>
      <w:r>
        <w:t>д) обработку заявлений граждан с использованием автоматизированной информационной системы Фонда (далее - система) в установленном Фондом порядке;</w:t>
      </w:r>
    </w:p>
    <w:p w:rsidR="00657F2A" w:rsidRDefault="00657F2A">
      <w:pPr>
        <w:pStyle w:val="ConsPlusNormal"/>
        <w:jc w:val="both"/>
      </w:pPr>
      <w:r>
        <w:t xml:space="preserve">(пп. "д" введен </w:t>
      </w:r>
      <w:hyperlink r:id="rId76">
        <w:r>
          <w:rPr>
            <w:color w:val="0000FF"/>
          </w:rPr>
          <w:t>Постановлением</w:t>
        </w:r>
      </w:hyperlink>
      <w:r>
        <w:t xml:space="preserve"> Правительства РФ от 05.11.2022 N 1986; в ред. </w:t>
      </w:r>
      <w:hyperlink r:id="rId77">
        <w:r>
          <w:rPr>
            <w:color w:val="0000FF"/>
          </w:rPr>
          <w:t>Постановления</w:t>
        </w:r>
      </w:hyperlink>
      <w:r>
        <w:t xml:space="preserve"> Правительства РФ от 20.09.2023 N 1529)</w:t>
      </w:r>
    </w:p>
    <w:p w:rsidR="00657F2A" w:rsidRDefault="00657F2A">
      <w:pPr>
        <w:pStyle w:val="ConsPlusNormal"/>
        <w:spacing w:before="220"/>
        <w:ind w:firstLine="540"/>
        <w:jc w:val="both"/>
      </w:pPr>
      <w:r>
        <w:t>е) условие о перечислении социальной выплаты после государственной регистрации в установленном порядке права собственности гражданина на приобретаемое с использованием сертификата жилое помещение;</w:t>
      </w:r>
    </w:p>
    <w:p w:rsidR="00657F2A" w:rsidRDefault="00657F2A">
      <w:pPr>
        <w:pStyle w:val="ConsPlusNormal"/>
        <w:jc w:val="both"/>
      </w:pPr>
      <w:r>
        <w:t xml:space="preserve">(пп. "е" введен </w:t>
      </w:r>
      <w:hyperlink r:id="rId78">
        <w:r>
          <w:rPr>
            <w:color w:val="0000FF"/>
          </w:rPr>
          <w:t>Постановлением</w:t>
        </w:r>
      </w:hyperlink>
      <w:r>
        <w:t xml:space="preserve"> Правительства РФ от 05.11.2022 N 1986)</w:t>
      </w:r>
    </w:p>
    <w:p w:rsidR="00657F2A" w:rsidRDefault="00657F2A">
      <w:pPr>
        <w:pStyle w:val="ConsPlusNormal"/>
        <w:spacing w:before="220"/>
        <w:ind w:firstLine="540"/>
        <w:jc w:val="both"/>
      </w:pPr>
      <w:r>
        <w:t>е(1)) условие о перечислении единовременной выплаты на обзаведение имуществом и социальной выплаты гражданину при наличии у него и членов его семьи гражданства Российской Федерации;</w:t>
      </w:r>
    </w:p>
    <w:p w:rsidR="00657F2A" w:rsidRDefault="00657F2A">
      <w:pPr>
        <w:pStyle w:val="ConsPlusNormal"/>
        <w:jc w:val="both"/>
      </w:pPr>
      <w:r>
        <w:t xml:space="preserve">(пп. "е(1)" введен </w:t>
      </w:r>
      <w:hyperlink r:id="rId79">
        <w:r>
          <w:rPr>
            <w:color w:val="0000FF"/>
          </w:rPr>
          <w:t>Постановлением</w:t>
        </w:r>
      </w:hyperlink>
      <w:r>
        <w:t xml:space="preserve"> Правительства РФ от 25.07.2023 N 1210)</w:t>
      </w:r>
    </w:p>
    <w:p w:rsidR="00657F2A" w:rsidRDefault="00657F2A">
      <w:pPr>
        <w:pStyle w:val="ConsPlusNormal"/>
        <w:spacing w:before="220"/>
        <w:ind w:firstLine="540"/>
        <w:jc w:val="both"/>
      </w:pPr>
      <w:r>
        <w:t>ж) однократность предоставления гражданину социальной выплаты, единовременной выплаты на обзаведение имуществом. При этом требование о документальном подтверждении гражданином использования единовременной выплаты на обзаведение имуществом не устанавливается;</w:t>
      </w:r>
    </w:p>
    <w:p w:rsidR="00657F2A" w:rsidRDefault="00657F2A">
      <w:pPr>
        <w:pStyle w:val="ConsPlusNormal"/>
        <w:jc w:val="both"/>
      </w:pPr>
      <w:r>
        <w:t xml:space="preserve">(пп. "ж" введен </w:t>
      </w:r>
      <w:hyperlink r:id="rId80">
        <w:r>
          <w:rPr>
            <w:color w:val="0000FF"/>
          </w:rPr>
          <w:t>Постановлением</w:t>
        </w:r>
      </w:hyperlink>
      <w:r>
        <w:t xml:space="preserve"> Правительства РФ от 05.11.2022 N 1986)</w:t>
      </w:r>
    </w:p>
    <w:p w:rsidR="00657F2A" w:rsidRDefault="00657F2A">
      <w:pPr>
        <w:pStyle w:val="ConsPlusNormal"/>
        <w:spacing w:before="220"/>
        <w:ind w:firstLine="540"/>
        <w:jc w:val="both"/>
      </w:pPr>
      <w:bookmarkStart w:id="14" w:name="P187"/>
      <w:bookmarkEnd w:id="14"/>
      <w:r>
        <w:t xml:space="preserve">з) порядок аннулирования ранее выданного гражданину сертификата и выдачи нового сертификата в случае, если гражданин, получивший сертификат, впоследствии принимает решение о выборе в качестве постоянного места жительства иного субъекта Российской Федерации, отличного от указанного в сертификате, включая расчет размера социальной выплаты в этом случае по состоянию на дату выдачи аннулируемого сертификата. Такой порядок должен предусматривать возможность одновременного осуществления совокупности операций по </w:t>
      </w:r>
      <w:r>
        <w:lastRenderedPageBreak/>
        <w:t>аннулированию ранее выданного гражданину сертификата, выдаче нового сертификата и перечислению выплаты по нему на основании заявления гражданина о перечислении социальной выплаты.</w:t>
      </w:r>
    </w:p>
    <w:p w:rsidR="00657F2A" w:rsidRDefault="00657F2A">
      <w:pPr>
        <w:pStyle w:val="ConsPlusNormal"/>
        <w:jc w:val="both"/>
      </w:pPr>
      <w:r>
        <w:t xml:space="preserve">(в ред. Постановлений Правительства РФ от 13.12.2022 </w:t>
      </w:r>
      <w:hyperlink r:id="rId81">
        <w:r>
          <w:rPr>
            <w:color w:val="0000FF"/>
          </w:rPr>
          <w:t>N 2293</w:t>
        </w:r>
      </w:hyperlink>
      <w:r>
        <w:t xml:space="preserve">, от 14.02.2023 </w:t>
      </w:r>
      <w:hyperlink r:id="rId82">
        <w:r>
          <w:rPr>
            <w:color w:val="0000FF"/>
          </w:rPr>
          <w:t>N 210</w:t>
        </w:r>
      </w:hyperlink>
      <w:r>
        <w:t xml:space="preserve">, от 02.11.2023 </w:t>
      </w:r>
      <w:hyperlink r:id="rId83">
        <w:r>
          <w:rPr>
            <w:color w:val="0000FF"/>
          </w:rPr>
          <w:t>N 1841</w:t>
        </w:r>
      </w:hyperlink>
      <w:r>
        <w:t>)</w:t>
      </w:r>
    </w:p>
    <w:p w:rsidR="00657F2A" w:rsidRDefault="00657F2A">
      <w:pPr>
        <w:pStyle w:val="ConsPlusNormal"/>
        <w:spacing w:before="220"/>
        <w:ind w:firstLine="540"/>
        <w:jc w:val="both"/>
      </w:pPr>
      <w:r>
        <w:t>В случае подачи гражданином заявления о перечислении социальной выплаты на основании сертификата, выданного в другом субъекте Российской Федерации, такое заявление считается одновременно заявлением на получение нового сертификата и отказом от сертификата, выданного в другом субъекте Российской Федерации.</w:t>
      </w:r>
    </w:p>
    <w:p w:rsidR="00657F2A" w:rsidRDefault="00657F2A">
      <w:pPr>
        <w:pStyle w:val="ConsPlusNormal"/>
        <w:jc w:val="both"/>
      </w:pPr>
      <w:r>
        <w:t xml:space="preserve">(в ред. Постановлений Правительства РФ от 13.12.2022 </w:t>
      </w:r>
      <w:hyperlink r:id="rId84">
        <w:r>
          <w:rPr>
            <w:color w:val="0000FF"/>
          </w:rPr>
          <w:t>N 2293</w:t>
        </w:r>
      </w:hyperlink>
      <w:r>
        <w:t xml:space="preserve">, от 02.11.2023 </w:t>
      </w:r>
      <w:hyperlink r:id="rId85">
        <w:r>
          <w:rPr>
            <w:color w:val="0000FF"/>
          </w:rPr>
          <w:t>N 1841</w:t>
        </w:r>
      </w:hyperlink>
      <w:r>
        <w:t>)</w:t>
      </w:r>
    </w:p>
    <w:p w:rsidR="00657F2A" w:rsidRDefault="00657F2A">
      <w:pPr>
        <w:pStyle w:val="ConsPlusNormal"/>
        <w:spacing w:before="220"/>
        <w:ind w:firstLine="540"/>
        <w:jc w:val="both"/>
      </w:pPr>
      <w:r>
        <w:t>Ранее выданный сертификат аннулируется с момента внесения в систему сведений о выдаче гражданину нового сертификата.</w:t>
      </w:r>
    </w:p>
    <w:p w:rsidR="00657F2A" w:rsidRDefault="00657F2A">
      <w:pPr>
        <w:pStyle w:val="ConsPlusNormal"/>
        <w:jc w:val="both"/>
      </w:pPr>
      <w:r>
        <w:t xml:space="preserve">(в ред. </w:t>
      </w:r>
      <w:hyperlink r:id="rId86">
        <w:r>
          <w:rPr>
            <w:color w:val="0000FF"/>
          </w:rPr>
          <w:t>Постановления</w:t>
        </w:r>
      </w:hyperlink>
      <w:r>
        <w:t xml:space="preserve"> Правительства РФ от 13.12.2022 N 2293)</w:t>
      </w:r>
    </w:p>
    <w:p w:rsidR="00657F2A" w:rsidRDefault="00657F2A">
      <w:pPr>
        <w:pStyle w:val="ConsPlusNormal"/>
        <w:spacing w:before="220"/>
        <w:ind w:firstLine="540"/>
        <w:jc w:val="both"/>
      </w:pPr>
      <w:r>
        <w:t xml:space="preserve">Абзац утратил силу со 2 ноября 2023 года. - </w:t>
      </w:r>
      <w:hyperlink r:id="rId87">
        <w:r>
          <w:rPr>
            <w:color w:val="0000FF"/>
          </w:rPr>
          <w:t>Постановление</w:t>
        </w:r>
      </w:hyperlink>
      <w:r>
        <w:t xml:space="preserve"> Правительства РФ от 02.11.2023 N 1841;</w:t>
      </w:r>
    </w:p>
    <w:p w:rsidR="00657F2A" w:rsidRDefault="00657F2A">
      <w:pPr>
        <w:pStyle w:val="ConsPlusNormal"/>
        <w:spacing w:before="220"/>
        <w:ind w:firstLine="540"/>
        <w:jc w:val="both"/>
      </w:pPr>
      <w:bookmarkStart w:id="15" w:name="P194"/>
      <w:bookmarkEnd w:id="15"/>
      <w:r>
        <w:t>и) порядок аннулирования ранее выданного гражданину сертификата и выдачи нового сертификата в случае его смерти и (или) смерти членов его семьи, включая расчет размера социальной выплаты в этом случае по состоянию на дату выдачи нового сертификата;</w:t>
      </w:r>
    </w:p>
    <w:p w:rsidR="00657F2A" w:rsidRDefault="00657F2A">
      <w:pPr>
        <w:pStyle w:val="ConsPlusNormal"/>
        <w:jc w:val="both"/>
      </w:pPr>
      <w:r>
        <w:t xml:space="preserve">(пп. "и" в ред. </w:t>
      </w:r>
      <w:hyperlink r:id="rId88">
        <w:r>
          <w:rPr>
            <w:color w:val="0000FF"/>
          </w:rPr>
          <w:t>Постановления</w:t>
        </w:r>
      </w:hyperlink>
      <w:r>
        <w:t xml:space="preserve"> Правительства РФ от 14.02.2023 N 210)</w:t>
      </w:r>
    </w:p>
    <w:p w:rsidR="00657F2A" w:rsidRDefault="00657F2A">
      <w:pPr>
        <w:pStyle w:val="ConsPlusNormal"/>
        <w:spacing w:before="220"/>
        <w:ind w:firstLine="540"/>
        <w:jc w:val="both"/>
      </w:pPr>
      <w:bookmarkStart w:id="16" w:name="P196"/>
      <w:bookmarkEnd w:id="16"/>
      <w:r>
        <w:t>к) порядок аннулирования ранее выданного сертификата и выдачи нового сертификата в случае включения в новый сертификат членов семьи, которыми или в отношении которых заявление ранее не подавалось, включая расчет размера социальной выплаты в этом случае по состоянию на дату выдачи аннулируемого сертификата;</w:t>
      </w:r>
    </w:p>
    <w:p w:rsidR="00657F2A" w:rsidRDefault="00657F2A">
      <w:pPr>
        <w:pStyle w:val="ConsPlusNormal"/>
        <w:jc w:val="both"/>
      </w:pPr>
      <w:r>
        <w:t xml:space="preserve">(пп. "к" введен </w:t>
      </w:r>
      <w:hyperlink r:id="rId89">
        <w:r>
          <w:rPr>
            <w:color w:val="0000FF"/>
          </w:rPr>
          <w:t>Постановлением</w:t>
        </w:r>
      </w:hyperlink>
      <w:r>
        <w:t xml:space="preserve"> Правительства РФ от 14.02.2023 N 210)</w:t>
      </w:r>
    </w:p>
    <w:p w:rsidR="00657F2A" w:rsidRDefault="00657F2A">
      <w:pPr>
        <w:pStyle w:val="ConsPlusNormal"/>
        <w:spacing w:before="220"/>
        <w:ind w:firstLine="540"/>
        <w:jc w:val="both"/>
      </w:pPr>
      <w:bookmarkStart w:id="17" w:name="P198"/>
      <w:bookmarkEnd w:id="17"/>
      <w:r>
        <w:t>л) условие о праве гражданина до 29 декабря 2023 г. (включительно) повторно подать заявление о предоставлении единовременных выплат на обзаведение имуществом и (или) социальных выплат после устранения причин, послуживших основанием для принятия уполномоченным органом субъекта Российской Федерации решения об отказе в предоставлении гражданину соответствующих выплат, или после принятия уполномоченным органом субъекта Российской Федерации решения об отмене ранее принятого решения о предоставлении гражданину таких выплат;</w:t>
      </w:r>
    </w:p>
    <w:p w:rsidR="00657F2A" w:rsidRDefault="00657F2A">
      <w:pPr>
        <w:pStyle w:val="ConsPlusNormal"/>
        <w:jc w:val="both"/>
      </w:pPr>
      <w:r>
        <w:t xml:space="preserve">(пп. "л" введен </w:t>
      </w:r>
      <w:hyperlink r:id="rId90">
        <w:r>
          <w:rPr>
            <w:color w:val="0000FF"/>
          </w:rPr>
          <w:t>Постановлением</w:t>
        </w:r>
      </w:hyperlink>
      <w:r>
        <w:t xml:space="preserve"> Правительства РФ от 14.02.2023 N 210; в ред. Постановлений Правительства РФ от 25.07.2023 </w:t>
      </w:r>
      <w:hyperlink r:id="rId91">
        <w:r>
          <w:rPr>
            <w:color w:val="0000FF"/>
          </w:rPr>
          <w:t>N 1210</w:t>
        </w:r>
      </w:hyperlink>
      <w:r>
        <w:t xml:space="preserve">, от 02.11.2023 </w:t>
      </w:r>
      <w:hyperlink r:id="rId92">
        <w:r>
          <w:rPr>
            <w:color w:val="0000FF"/>
          </w:rPr>
          <w:t>N 1841</w:t>
        </w:r>
      </w:hyperlink>
      <w:r>
        <w:t>)</w:t>
      </w:r>
    </w:p>
    <w:p w:rsidR="00657F2A" w:rsidRDefault="00657F2A">
      <w:pPr>
        <w:pStyle w:val="ConsPlusNormal"/>
        <w:spacing w:before="220"/>
        <w:ind w:firstLine="540"/>
        <w:jc w:val="both"/>
      </w:pPr>
      <w:bookmarkStart w:id="18" w:name="P200"/>
      <w:bookmarkEnd w:id="18"/>
      <w:r>
        <w:t xml:space="preserve">л(1)) условие о праве гражданина подать до 2 апреля 2024 г. (включительно) заявление о перечислении социальной выплаты, заявление об аннулировании ранее выданного сертификата в случае, предусмотренном </w:t>
      </w:r>
      <w:hyperlink w:anchor="P196">
        <w:r>
          <w:rPr>
            <w:color w:val="0000FF"/>
          </w:rPr>
          <w:t>подпунктом "к"</w:t>
        </w:r>
      </w:hyperlink>
      <w:r>
        <w:t xml:space="preserve"> настоящего пункта;</w:t>
      </w:r>
    </w:p>
    <w:p w:rsidR="00657F2A" w:rsidRDefault="00657F2A">
      <w:pPr>
        <w:pStyle w:val="ConsPlusNormal"/>
        <w:jc w:val="both"/>
      </w:pPr>
      <w:r>
        <w:t xml:space="preserve">(пп. "л(1)" введен </w:t>
      </w:r>
      <w:hyperlink r:id="rId93">
        <w:r>
          <w:rPr>
            <w:color w:val="0000FF"/>
          </w:rPr>
          <w:t>Постановлением</w:t>
        </w:r>
      </w:hyperlink>
      <w:r>
        <w:t xml:space="preserve"> Правительства РФ от 02.11.2023 N 1841)</w:t>
      </w:r>
    </w:p>
    <w:p w:rsidR="00657F2A" w:rsidRDefault="00657F2A">
      <w:pPr>
        <w:pStyle w:val="ConsPlusNormal"/>
        <w:spacing w:before="220"/>
        <w:ind w:firstLine="540"/>
        <w:jc w:val="both"/>
      </w:pPr>
      <w:r>
        <w:t xml:space="preserve">м) порядок принятия решения об отмене ранее принятого решения о предоставлении гражданину единовременных выплат на обзаведение имуществом и (или) социальных выплат до их перечисления, в том числе в случае выявления несоответствия критериям, указанным в </w:t>
      </w:r>
      <w:hyperlink w:anchor="P138">
        <w:r>
          <w:rPr>
            <w:color w:val="0000FF"/>
          </w:rPr>
          <w:t>пункте 2</w:t>
        </w:r>
      </w:hyperlink>
      <w:r>
        <w:t xml:space="preserve"> настоящих Правил, или требованиям, предусмотренным </w:t>
      </w:r>
      <w:hyperlink w:anchor="P165">
        <w:r>
          <w:rPr>
            <w:color w:val="0000FF"/>
          </w:rPr>
          <w:t>подпунктом "б"</w:t>
        </w:r>
      </w:hyperlink>
      <w:r>
        <w:t xml:space="preserve"> настоящего пункта, а также в случае выявления указанного несоответствия уполномоченным органом иного субъекта Российской Федерации.</w:t>
      </w:r>
    </w:p>
    <w:p w:rsidR="00657F2A" w:rsidRDefault="00657F2A">
      <w:pPr>
        <w:pStyle w:val="ConsPlusNormal"/>
        <w:jc w:val="both"/>
      </w:pPr>
      <w:r>
        <w:t xml:space="preserve">(в ред. </w:t>
      </w:r>
      <w:hyperlink r:id="rId94">
        <w:r>
          <w:rPr>
            <w:color w:val="0000FF"/>
          </w:rPr>
          <w:t>Постановления</w:t>
        </w:r>
      </w:hyperlink>
      <w:r>
        <w:t xml:space="preserve"> Правительства РФ от 02.11.2023 N 1841)</w:t>
      </w:r>
    </w:p>
    <w:p w:rsidR="00657F2A" w:rsidRDefault="00657F2A">
      <w:pPr>
        <w:pStyle w:val="ConsPlusNormal"/>
        <w:spacing w:before="220"/>
        <w:ind w:firstLine="540"/>
        <w:jc w:val="both"/>
      </w:pPr>
      <w:r>
        <w:t xml:space="preserve">Уполномоченный орган иного субъекта Российской Федерации в случае выявления указанного несоответствия принимает решение об отказе в перечислении этих выплат и </w:t>
      </w:r>
      <w:r>
        <w:lastRenderedPageBreak/>
        <w:t>уведомляет об этом субъект Российской Федерации, ранее принявший решение о предоставлении таких выплат.</w:t>
      </w:r>
    </w:p>
    <w:p w:rsidR="00657F2A" w:rsidRDefault="00657F2A">
      <w:pPr>
        <w:pStyle w:val="ConsPlusNormal"/>
        <w:jc w:val="both"/>
      </w:pPr>
      <w:r>
        <w:t xml:space="preserve">(абзац введен </w:t>
      </w:r>
      <w:hyperlink r:id="rId95">
        <w:r>
          <w:rPr>
            <w:color w:val="0000FF"/>
          </w:rPr>
          <w:t>Постановлением</w:t>
        </w:r>
      </w:hyperlink>
      <w:r>
        <w:t xml:space="preserve"> Правительства РФ от 02.11.2023 N 1841)</w:t>
      </w:r>
    </w:p>
    <w:p w:rsidR="00657F2A" w:rsidRDefault="00657F2A">
      <w:pPr>
        <w:pStyle w:val="ConsPlusNormal"/>
        <w:jc w:val="both"/>
      </w:pPr>
      <w:r>
        <w:t xml:space="preserve">(пп. "м" введен </w:t>
      </w:r>
      <w:hyperlink r:id="rId96">
        <w:r>
          <w:rPr>
            <w:color w:val="0000FF"/>
          </w:rPr>
          <w:t>Постановлением</w:t>
        </w:r>
      </w:hyperlink>
      <w:r>
        <w:t xml:space="preserve"> Правительства РФ от 25.07.2023 N 1210)</w:t>
      </w:r>
    </w:p>
    <w:p w:rsidR="00657F2A" w:rsidRDefault="00657F2A">
      <w:pPr>
        <w:pStyle w:val="ConsPlusNormal"/>
        <w:spacing w:before="220"/>
        <w:ind w:firstLine="540"/>
        <w:jc w:val="both"/>
      </w:pPr>
      <w:r>
        <w:t>4(1). Субъект Российской Федерации, в котором гражданин подал заявление на получение нового сертификата и на отказ от ранее выданного сертификата (с указанием реквизитов такого сертификата), информирует с использованием системы субъект Российской Федерации, в котором гражданину ранее был выдан сертификат, об отказе гражданина от ранее выданного сертификата (с приложением в электронной форме такого заявления).</w:t>
      </w:r>
    </w:p>
    <w:p w:rsidR="00657F2A" w:rsidRDefault="00657F2A">
      <w:pPr>
        <w:pStyle w:val="ConsPlusNormal"/>
        <w:jc w:val="both"/>
      </w:pPr>
      <w:r>
        <w:t xml:space="preserve">(п. 4(1) введен </w:t>
      </w:r>
      <w:hyperlink r:id="rId97">
        <w:r>
          <w:rPr>
            <w:color w:val="0000FF"/>
          </w:rPr>
          <w:t>Постановлением</w:t>
        </w:r>
      </w:hyperlink>
      <w:r>
        <w:t xml:space="preserve"> Правительства РФ от 05.11.2022 N 1986)</w:t>
      </w:r>
    </w:p>
    <w:p w:rsidR="00657F2A" w:rsidRDefault="00657F2A">
      <w:pPr>
        <w:pStyle w:val="ConsPlusNormal"/>
        <w:spacing w:before="220"/>
        <w:ind w:firstLine="540"/>
        <w:jc w:val="both"/>
      </w:pPr>
      <w:bookmarkStart w:id="19" w:name="P209"/>
      <w:bookmarkEnd w:id="19"/>
      <w:r>
        <w:t>5. В случае отсутствия у граждан выданных компетентным органом Украины, либо Херсонской области, либо Российской Федерации до 13 октября 2022 г. документов, содержащих сведения об их проживании в г. Херсоне или части Херсонской области до 13 октября 2022 г., уполномоченный исполнительной орган субъекта Российской Федерации направляет запрос в уполномоченный орган Херсонской области с целью подтверждения проживания гражданина, членов его семьи на территории г. Херсона или части Херсонской области. Принятие решений о подтверждении факта постоянного проживания гражданина, членов его семьи на территории г. Херсона или части Херсонской области может осуществляться коллегиальным органом, образованным Губернатором Херсонской области (временно исполняющим обязанности Губернатора Херсонской области).</w:t>
      </w:r>
    </w:p>
    <w:p w:rsidR="00657F2A" w:rsidRDefault="00657F2A">
      <w:pPr>
        <w:pStyle w:val="ConsPlusNormal"/>
        <w:jc w:val="both"/>
      </w:pPr>
      <w:r>
        <w:t xml:space="preserve">(в ред. Постановлений Правительства РФ от 05.11.2022 </w:t>
      </w:r>
      <w:hyperlink r:id="rId98">
        <w:r>
          <w:rPr>
            <w:color w:val="0000FF"/>
          </w:rPr>
          <w:t>N 1986</w:t>
        </w:r>
      </w:hyperlink>
      <w:r>
        <w:t xml:space="preserve">, от 13.12.2022 </w:t>
      </w:r>
      <w:hyperlink r:id="rId99">
        <w:r>
          <w:rPr>
            <w:color w:val="0000FF"/>
          </w:rPr>
          <w:t>N 2293</w:t>
        </w:r>
      </w:hyperlink>
      <w:r>
        <w:t xml:space="preserve">, от 14.02.2023 </w:t>
      </w:r>
      <w:hyperlink r:id="rId100">
        <w:r>
          <w:rPr>
            <w:color w:val="0000FF"/>
          </w:rPr>
          <w:t>N 210</w:t>
        </w:r>
      </w:hyperlink>
      <w:r>
        <w:t>)</w:t>
      </w:r>
    </w:p>
    <w:p w:rsidR="00657F2A" w:rsidRDefault="00657F2A">
      <w:pPr>
        <w:pStyle w:val="ConsPlusNormal"/>
        <w:spacing w:before="220"/>
        <w:ind w:firstLine="540"/>
        <w:jc w:val="both"/>
      </w:pPr>
      <w:r>
        <w:t xml:space="preserve">5(1). Порядок реализации мероприятий, направленных на оказание поддержки гражданам, указанным в </w:t>
      </w:r>
      <w:hyperlink w:anchor="P138">
        <w:r>
          <w:rPr>
            <w:color w:val="0000FF"/>
          </w:rPr>
          <w:t>пункте 2</w:t>
        </w:r>
      </w:hyperlink>
      <w:r>
        <w:t xml:space="preserve"> настоящих Правил, устанавливаемый нормативным правовым актом субъекта Российской Федерации, не может предусматривать требований, не предусмотренных настоящими Правилами, в том числе условия о наличии регистрации гражданина и членов его семьи по месту жительства в субъекте Российской Федерации, в котором гражданин подал заявление о предоставлении единовременной выплаты на обзаведение имуществом и (или) сертификата, для принятия решения о предоставлении единовременных выплат на обзаведение имуществом и (или) социальных выплат, о перечислении социальных выплат.</w:t>
      </w:r>
    </w:p>
    <w:p w:rsidR="00657F2A" w:rsidRDefault="00657F2A">
      <w:pPr>
        <w:pStyle w:val="ConsPlusNormal"/>
        <w:jc w:val="both"/>
      </w:pPr>
      <w:r>
        <w:t xml:space="preserve">(п. 5(1) введен </w:t>
      </w:r>
      <w:hyperlink r:id="rId101">
        <w:r>
          <w:rPr>
            <w:color w:val="0000FF"/>
          </w:rPr>
          <w:t>Постановлением</w:t>
        </w:r>
      </w:hyperlink>
      <w:r>
        <w:t xml:space="preserve"> Правительства РФ от 13.12.2022 N 2293; в ред. </w:t>
      </w:r>
      <w:hyperlink r:id="rId102">
        <w:r>
          <w:rPr>
            <w:color w:val="0000FF"/>
          </w:rPr>
          <w:t>Постановления</w:t>
        </w:r>
      </w:hyperlink>
      <w:r>
        <w:t xml:space="preserve"> Правительства РФ от 02.11.2023 N 1841)</w:t>
      </w:r>
    </w:p>
    <w:p w:rsidR="00657F2A" w:rsidRDefault="00657F2A">
      <w:pPr>
        <w:pStyle w:val="ConsPlusNormal"/>
        <w:spacing w:before="220"/>
        <w:ind w:firstLine="540"/>
        <w:jc w:val="both"/>
      </w:pPr>
      <w:r>
        <w:t>5(2). Коллегиальный орган, образованный высшим должностным лицом субъекта Российской Федерации, вправе принимать решения о предоставлении единовременных выплат на обзаведение имуществом и (или) социальных выплат, о перечислении средств социальных выплат, а также об отмене ранее принятого уполномоченным исполнительным органом субъекта Российской Федерации решения о предоставлении единовременных выплат на обзаведение имуществом и (или) социальных выплат до их перечисления или об отказе в предоставлении указанных выплат в случаях выявления у гражданина отсутствия права на получение социальных выплат или наличия права на получение социальных выплат в меньшем размере.</w:t>
      </w:r>
    </w:p>
    <w:p w:rsidR="00657F2A" w:rsidRDefault="00657F2A">
      <w:pPr>
        <w:pStyle w:val="ConsPlusNormal"/>
        <w:jc w:val="both"/>
      </w:pPr>
      <w:r>
        <w:t xml:space="preserve">(п. 5(2) введен </w:t>
      </w:r>
      <w:hyperlink r:id="rId103">
        <w:r>
          <w:rPr>
            <w:color w:val="0000FF"/>
          </w:rPr>
          <w:t>Постановлением</w:t>
        </w:r>
      </w:hyperlink>
      <w:r>
        <w:t xml:space="preserve"> Правительства РФ от 25.07.2023 N 1210)</w:t>
      </w:r>
    </w:p>
    <w:p w:rsidR="00657F2A" w:rsidRDefault="00657F2A">
      <w:pPr>
        <w:pStyle w:val="ConsPlusNormal"/>
        <w:spacing w:before="220"/>
        <w:ind w:firstLine="540"/>
        <w:jc w:val="both"/>
      </w:pPr>
      <w:bookmarkStart w:id="20" w:name="P215"/>
      <w:bookmarkEnd w:id="20"/>
      <w:r>
        <w:t>6. Предоставление финансовой поддержки Фондом осуществляется при соблюдении следующих условий:</w:t>
      </w:r>
    </w:p>
    <w:p w:rsidR="00657F2A" w:rsidRDefault="00657F2A">
      <w:pPr>
        <w:pStyle w:val="ConsPlusNormal"/>
        <w:spacing w:before="220"/>
        <w:ind w:firstLine="540"/>
        <w:jc w:val="both"/>
      </w:pPr>
      <w:r>
        <w:t>а) наличие решения высшего исполнительного органа субъекта Российской Федерации о реализации мероприятий по предоставлению единовременных выплат на обзаведение имуществом и социальных выплат гражданам, покинувшим г. Херсон и часть Херсонской области;</w:t>
      </w:r>
    </w:p>
    <w:p w:rsidR="00657F2A" w:rsidRDefault="00657F2A">
      <w:pPr>
        <w:pStyle w:val="ConsPlusNormal"/>
        <w:spacing w:before="220"/>
        <w:ind w:firstLine="540"/>
        <w:jc w:val="both"/>
      </w:pPr>
      <w:r>
        <w:t xml:space="preserve">б) наличие расчета финансовой потребности в средствах Фонда в соответствии с </w:t>
      </w:r>
      <w:hyperlink w:anchor="P243">
        <w:r>
          <w:rPr>
            <w:color w:val="0000FF"/>
          </w:rPr>
          <w:t>пунктом 8</w:t>
        </w:r>
      </w:hyperlink>
      <w:r>
        <w:t xml:space="preserve"> настоящих Правил и представление документов, подтверждающих этот расчет, в том числе </w:t>
      </w:r>
      <w:r>
        <w:lastRenderedPageBreak/>
        <w:t>планируемые и (или) фактически понесенные расходы на предоставление единовременных выплат на обзаведение имуществом, социальных выплат;</w:t>
      </w:r>
    </w:p>
    <w:p w:rsidR="00657F2A" w:rsidRDefault="00657F2A">
      <w:pPr>
        <w:pStyle w:val="ConsPlusNormal"/>
        <w:jc w:val="both"/>
      </w:pPr>
      <w:r>
        <w:t xml:space="preserve">(в ред. </w:t>
      </w:r>
      <w:hyperlink r:id="rId104">
        <w:r>
          <w:rPr>
            <w:color w:val="0000FF"/>
          </w:rPr>
          <w:t>Постановления</w:t>
        </w:r>
      </w:hyperlink>
      <w:r>
        <w:t xml:space="preserve"> Правительства РФ от 14.02.2023 N 210)</w:t>
      </w:r>
    </w:p>
    <w:p w:rsidR="00657F2A" w:rsidRDefault="00657F2A">
      <w:pPr>
        <w:pStyle w:val="ConsPlusNormal"/>
        <w:spacing w:before="220"/>
        <w:ind w:firstLine="540"/>
        <w:jc w:val="both"/>
      </w:pPr>
      <w:bookmarkStart w:id="21" w:name="P219"/>
      <w:bookmarkEnd w:id="21"/>
      <w:r>
        <w:t>в) заключение с Фондом соглашения, предусматривающего в том числе:</w:t>
      </w:r>
    </w:p>
    <w:p w:rsidR="00657F2A" w:rsidRDefault="00657F2A">
      <w:pPr>
        <w:pStyle w:val="ConsPlusNormal"/>
        <w:spacing w:before="220"/>
        <w:ind w:firstLine="540"/>
        <w:jc w:val="both"/>
      </w:pPr>
      <w:r>
        <w:t>возможность расходования предоставленных Фондом средств на перечисление единовременных выплат на обзаведение имуществом и социальных выплат;</w:t>
      </w:r>
    </w:p>
    <w:p w:rsidR="00657F2A" w:rsidRDefault="00657F2A">
      <w:pPr>
        <w:pStyle w:val="ConsPlusNormal"/>
        <w:jc w:val="both"/>
      </w:pPr>
      <w:r>
        <w:t xml:space="preserve">(в ред. </w:t>
      </w:r>
      <w:hyperlink r:id="rId105">
        <w:r>
          <w:rPr>
            <w:color w:val="0000FF"/>
          </w:rPr>
          <w:t>Постановления</w:t>
        </w:r>
      </w:hyperlink>
      <w:r>
        <w:t xml:space="preserve"> Правительства РФ от 02.11.2023 N 1841)</w:t>
      </w:r>
    </w:p>
    <w:p w:rsidR="00657F2A" w:rsidRDefault="00657F2A">
      <w:pPr>
        <w:pStyle w:val="ConsPlusNormal"/>
        <w:spacing w:before="220"/>
        <w:ind w:firstLine="540"/>
        <w:jc w:val="both"/>
      </w:pPr>
      <w:r>
        <w:t>обязательство субъекта Российской Федерации обеспечить включение информации, предусмотренной настоящими Правилами, в систему и представление такой информации в порядке, установленном Фондом;</w:t>
      </w:r>
    </w:p>
    <w:p w:rsidR="00657F2A" w:rsidRDefault="00657F2A">
      <w:pPr>
        <w:pStyle w:val="ConsPlusNormal"/>
        <w:spacing w:before="220"/>
        <w:ind w:firstLine="540"/>
        <w:jc w:val="both"/>
      </w:pPr>
      <w:r>
        <w:t>порядок перечисления финансовой поддержки, предоставляемой за счет средств Фонда;</w:t>
      </w:r>
    </w:p>
    <w:p w:rsidR="00657F2A" w:rsidRDefault="00657F2A">
      <w:pPr>
        <w:pStyle w:val="ConsPlusNormal"/>
        <w:jc w:val="both"/>
      </w:pPr>
      <w:r>
        <w:t xml:space="preserve">(абзац введен </w:t>
      </w:r>
      <w:hyperlink r:id="rId106">
        <w:r>
          <w:rPr>
            <w:color w:val="0000FF"/>
          </w:rPr>
          <w:t>Постановлением</w:t>
        </w:r>
      </w:hyperlink>
      <w:r>
        <w:t xml:space="preserve"> Правительства РФ от 14.02.2023 N 210)</w:t>
      </w:r>
    </w:p>
    <w:p w:rsidR="00657F2A" w:rsidRDefault="00657F2A">
      <w:pPr>
        <w:pStyle w:val="ConsPlusNormal"/>
        <w:spacing w:before="220"/>
        <w:ind w:firstLine="540"/>
        <w:jc w:val="both"/>
      </w:pPr>
      <w:r>
        <w:t>порядок возврата неизрасходованных средств финансовой поддержки, предоставляемой за счет средств Фонда.</w:t>
      </w:r>
    </w:p>
    <w:p w:rsidR="00657F2A" w:rsidRDefault="00657F2A">
      <w:pPr>
        <w:pStyle w:val="ConsPlusNormal"/>
        <w:jc w:val="both"/>
      </w:pPr>
      <w:r>
        <w:t xml:space="preserve">(абзац введен </w:t>
      </w:r>
      <w:hyperlink r:id="rId107">
        <w:r>
          <w:rPr>
            <w:color w:val="0000FF"/>
          </w:rPr>
          <w:t>Постановлением</w:t>
        </w:r>
      </w:hyperlink>
      <w:r>
        <w:t xml:space="preserve"> Правительства РФ от 02.11.2023 N 1841)</w:t>
      </w:r>
    </w:p>
    <w:p w:rsidR="00657F2A" w:rsidRDefault="00657F2A">
      <w:pPr>
        <w:pStyle w:val="ConsPlusNormal"/>
        <w:jc w:val="both"/>
      </w:pPr>
      <w:r>
        <w:t xml:space="preserve">(п. 6 в ред. </w:t>
      </w:r>
      <w:hyperlink r:id="rId108">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bookmarkStart w:id="22" w:name="P228"/>
      <w:bookmarkEnd w:id="22"/>
      <w:r>
        <w:t xml:space="preserve">6(1). Предоставление финансовой поддержки субъектам Российской Федерации за счет средств Фонда в целях предоставления компенсации в связи с исполнением субъектами Российской Федерации вступивших в законную силу судебных актов в части предоставления гражданам единовременных выплат на обзаведение имуществом и (или) социальных выплат, перечисляемой в бюджеты субъектов Российской Федерации, осуществляется при соблюдении условий, указанных в </w:t>
      </w:r>
      <w:hyperlink w:anchor="P215">
        <w:r>
          <w:rPr>
            <w:color w:val="0000FF"/>
          </w:rPr>
          <w:t>пункте 6</w:t>
        </w:r>
      </w:hyperlink>
      <w:r>
        <w:t xml:space="preserve"> настоящих Правил, а также следующих условий:</w:t>
      </w:r>
    </w:p>
    <w:p w:rsidR="00657F2A" w:rsidRDefault="00657F2A">
      <w:pPr>
        <w:pStyle w:val="ConsPlusNormal"/>
        <w:spacing w:before="220"/>
        <w:ind w:firstLine="540"/>
        <w:jc w:val="both"/>
      </w:pPr>
      <w:r>
        <w:t>а) наличие вступившего в законную силу судебного акта, подтверждающего право гражданина на получение единовременной выплаты на обзаведение имуществом и (или) социальной выплаты;</w:t>
      </w:r>
    </w:p>
    <w:p w:rsidR="00657F2A" w:rsidRDefault="00657F2A">
      <w:pPr>
        <w:pStyle w:val="ConsPlusNormal"/>
        <w:spacing w:before="220"/>
        <w:ind w:firstLine="540"/>
        <w:jc w:val="both"/>
      </w:pPr>
      <w:r>
        <w:t>б) наличие полученного в установленном порядке подтверждения об исполнении субъектом Российской Федерации вступившего в законную силу судебного акта в части предоставления гражданину единовременной выплаты на обзаведение имуществом и (или) социальной выплаты.</w:t>
      </w:r>
    </w:p>
    <w:p w:rsidR="00657F2A" w:rsidRDefault="00657F2A">
      <w:pPr>
        <w:pStyle w:val="ConsPlusNormal"/>
        <w:jc w:val="both"/>
      </w:pPr>
      <w:r>
        <w:t xml:space="preserve">(п. 6(1) введен </w:t>
      </w:r>
      <w:hyperlink r:id="rId109">
        <w:r>
          <w:rPr>
            <w:color w:val="0000FF"/>
          </w:rPr>
          <w:t>Постановлением</w:t>
        </w:r>
      </w:hyperlink>
      <w:r>
        <w:t xml:space="preserve"> Правительства РФ от 02.10.2025 N 1528)</w:t>
      </w:r>
    </w:p>
    <w:p w:rsidR="00657F2A" w:rsidRDefault="00657F2A">
      <w:pPr>
        <w:pStyle w:val="ConsPlusNormal"/>
        <w:spacing w:before="220"/>
        <w:ind w:firstLine="540"/>
        <w:jc w:val="both"/>
      </w:pPr>
      <w:r>
        <w:t xml:space="preserve">6(2). В случае если финансовая поддержка субъектам Российской Федерации за счет средств Фонда предоставляется в соответствии с </w:t>
      </w:r>
      <w:hyperlink w:anchor="P228">
        <w:r>
          <w:rPr>
            <w:color w:val="0000FF"/>
          </w:rPr>
          <w:t>пунктом 6(1)</w:t>
        </w:r>
      </w:hyperlink>
      <w:r>
        <w:t xml:space="preserve"> настоящих Правил, сроки, предусмотренные </w:t>
      </w:r>
      <w:hyperlink w:anchor="P141">
        <w:r>
          <w:rPr>
            <w:color w:val="0000FF"/>
          </w:rPr>
          <w:t>подпунктом "б" пункта 2</w:t>
        </w:r>
      </w:hyperlink>
      <w:r>
        <w:t xml:space="preserve"> и </w:t>
      </w:r>
      <w:hyperlink w:anchor="P198">
        <w:r>
          <w:rPr>
            <w:color w:val="0000FF"/>
          </w:rPr>
          <w:t>подпунктами "л"</w:t>
        </w:r>
      </w:hyperlink>
      <w:r>
        <w:t xml:space="preserve"> и </w:t>
      </w:r>
      <w:hyperlink w:anchor="P200">
        <w:r>
          <w:rPr>
            <w:color w:val="0000FF"/>
          </w:rPr>
          <w:t>"л(1)" пункта 4</w:t>
        </w:r>
      </w:hyperlink>
      <w:r>
        <w:t xml:space="preserve"> настоящих Правил, не применяются.</w:t>
      </w:r>
    </w:p>
    <w:p w:rsidR="00657F2A" w:rsidRDefault="00657F2A">
      <w:pPr>
        <w:pStyle w:val="ConsPlusNormal"/>
        <w:jc w:val="both"/>
      </w:pPr>
      <w:r>
        <w:t xml:space="preserve">(п. 6(2) введен </w:t>
      </w:r>
      <w:hyperlink r:id="rId110">
        <w:r>
          <w:rPr>
            <w:color w:val="0000FF"/>
          </w:rPr>
          <w:t>Постановлением</w:t>
        </w:r>
      </w:hyperlink>
      <w:r>
        <w:t xml:space="preserve"> Правительства РФ от 02.10.2025 N 1528)</w:t>
      </w:r>
    </w:p>
    <w:p w:rsidR="00657F2A" w:rsidRDefault="00657F2A">
      <w:pPr>
        <w:pStyle w:val="ConsPlusNormal"/>
        <w:spacing w:before="220"/>
        <w:ind w:firstLine="540"/>
        <w:jc w:val="both"/>
      </w:pPr>
      <w:r>
        <w:t>7. Фонд принимает обязательства по предоставлению финансовой поддержки субъекту Российской Федерации в целях финансового обеспечения мероприятий по предоставлению гражданам единовременных выплат на обзаведение имуществом и (или) социальных выплат в соответствии с заявленным субъектом Российской Федерации расчетом финансовой потребности в средствах Фонда на предоставление единовременных выплат на обзаведение имуществом и социальных выплат.</w:t>
      </w:r>
    </w:p>
    <w:p w:rsidR="00657F2A" w:rsidRDefault="00657F2A">
      <w:pPr>
        <w:pStyle w:val="ConsPlusNormal"/>
        <w:jc w:val="both"/>
      </w:pPr>
      <w:r>
        <w:t xml:space="preserve">(в ред. </w:t>
      </w:r>
      <w:hyperlink r:id="rId111">
        <w:r>
          <w:rPr>
            <w:color w:val="0000FF"/>
          </w:rPr>
          <w:t>Постановления</w:t>
        </w:r>
      </w:hyperlink>
      <w:r>
        <w:t xml:space="preserve"> Правительства РФ от 02.10.2025 N 1528)</w:t>
      </w:r>
    </w:p>
    <w:p w:rsidR="00657F2A" w:rsidRDefault="00657F2A">
      <w:pPr>
        <w:pStyle w:val="ConsPlusNormal"/>
        <w:spacing w:before="220"/>
        <w:ind w:firstLine="540"/>
        <w:jc w:val="both"/>
      </w:pPr>
      <w:r>
        <w:t>Финансовая поддержка на предоставление единовременных выплат на обзаведение имуществом перечисляется Фондом исходя из заявленной субъектом Российской Федерации финансовой потребности в средствах Фонда на перечисление таких выплат.</w:t>
      </w:r>
    </w:p>
    <w:p w:rsidR="00657F2A" w:rsidRDefault="00657F2A">
      <w:pPr>
        <w:pStyle w:val="ConsPlusNormal"/>
        <w:jc w:val="both"/>
      </w:pPr>
      <w:r>
        <w:t xml:space="preserve">(в ред. </w:t>
      </w:r>
      <w:hyperlink r:id="rId112">
        <w:r>
          <w:rPr>
            <w:color w:val="0000FF"/>
          </w:rPr>
          <w:t>Постановления</w:t>
        </w:r>
      </w:hyperlink>
      <w:r>
        <w:t xml:space="preserve"> Правительства РФ от 02.11.2023 N 1841)</w:t>
      </w:r>
    </w:p>
    <w:p w:rsidR="00657F2A" w:rsidRDefault="00657F2A">
      <w:pPr>
        <w:pStyle w:val="ConsPlusNormal"/>
        <w:spacing w:before="220"/>
        <w:ind w:firstLine="540"/>
        <w:jc w:val="both"/>
      </w:pPr>
      <w:r>
        <w:lastRenderedPageBreak/>
        <w:t>Финансовая поддержка на предоставление социальных выплат перечисляется Фондом исходя из суммы планируемых или фактически понесенных субъектами Российской Федерации расходов на такие выплаты на основании принятых уполномоченными органами субъекта Российской Федерации решений о перечислении социальных выплат.</w:t>
      </w:r>
    </w:p>
    <w:p w:rsidR="00657F2A" w:rsidRDefault="00657F2A">
      <w:pPr>
        <w:pStyle w:val="ConsPlusNormal"/>
        <w:jc w:val="both"/>
      </w:pPr>
      <w:r>
        <w:t xml:space="preserve">(п. 7 в ред. </w:t>
      </w:r>
      <w:hyperlink r:id="rId113">
        <w:r>
          <w:rPr>
            <w:color w:val="0000FF"/>
          </w:rPr>
          <w:t>Постановления</w:t>
        </w:r>
      </w:hyperlink>
      <w:r>
        <w:t xml:space="preserve"> Правительства РФ от 14.02.2023 N 210)</w:t>
      </w:r>
    </w:p>
    <w:p w:rsidR="00657F2A" w:rsidRDefault="00657F2A">
      <w:pPr>
        <w:pStyle w:val="ConsPlusNormal"/>
        <w:spacing w:before="220"/>
        <w:ind w:firstLine="540"/>
        <w:jc w:val="both"/>
      </w:pPr>
      <w:r>
        <w:t>7(1). Фонд принимает обязательства по предоставлению финансовой поддержки субъекту Российской Федерации в целях предоставления компенсации в связи с исполнением вступивших в законную силу судебных актов в части предоставления гражданам единовременных выплат на обзаведение имуществом и (или) социальных выплат, перечисляемой в бюджет субъекта Российской Федерации, в соответствии с заявленным субъектом Российской Федерации расчетом финансовой потребности в средствах Фонда на предоставление единовременных выплат на обзаведение имуществом и социальных выплат.</w:t>
      </w:r>
    </w:p>
    <w:p w:rsidR="00657F2A" w:rsidRDefault="00657F2A">
      <w:pPr>
        <w:pStyle w:val="ConsPlusNormal"/>
        <w:spacing w:before="220"/>
        <w:ind w:firstLine="540"/>
        <w:jc w:val="both"/>
      </w:pPr>
      <w:r>
        <w:t>Финансовая поддержка субъекту Российской Федерации в целях предоставления компенсации в связи с исполнением вступивших в законную силу судебных актов в части предоставления гражданам единовременных выплат на обзаведение имуществом и (или) социальных выплат перечисляется Фондом в бюджеты субъектов Российской Федерации исходя из суммы фактически понесенных субъектами Российской Федерации расходов на исполнение судебных актов и в пределах размера субсидии, предоставленной Фонду из федерального бюджета в виде имущественного взноса Российской Федерации в имущество Фонда для предоставления такой финансовой поддержки.</w:t>
      </w:r>
    </w:p>
    <w:p w:rsidR="00657F2A" w:rsidRDefault="00657F2A">
      <w:pPr>
        <w:pStyle w:val="ConsPlusNormal"/>
        <w:jc w:val="both"/>
      </w:pPr>
      <w:r>
        <w:t xml:space="preserve">(п. 7(1) введен </w:t>
      </w:r>
      <w:hyperlink r:id="rId114">
        <w:r>
          <w:rPr>
            <w:color w:val="0000FF"/>
          </w:rPr>
          <w:t>Постановлением</w:t>
        </w:r>
      </w:hyperlink>
      <w:r>
        <w:t xml:space="preserve"> Правительства РФ от 02.10.2025 N 1528)</w:t>
      </w:r>
    </w:p>
    <w:p w:rsidR="00657F2A" w:rsidRDefault="00657F2A">
      <w:pPr>
        <w:pStyle w:val="ConsPlusNormal"/>
        <w:spacing w:before="220"/>
        <w:ind w:firstLine="540"/>
        <w:jc w:val="both"/>
      </w:pPr>
      <w:bookmarkStart w:id="23" w:name="P243"/>
      <w:bookmarkEnd w:id="23"/>
      <w:r>
        <w:t xml:space="preserve">8. Размер финансовой потребности в средствах Фонда определяется субъектом Российской Федерации на основании утвержденных уполномоченным исполнительным органом субъекта Российской Федерации списков граждан, указанных в </w:t>
      </w:r>
      <w:hyperlink w:anchor="P138">
        <w:r>
          <w:rPr>
            <w:color w:val="0000FF"/>
          </w:rPr>
          <w:t>пункте 2</w:t>
        </w:r>
      </w:hyperlink>
      <w:r>
        <w:t xml:space="preserve"> настоящих Правил, исходя из норматива стоимости 1 кв. метра общей площади жилого помещения по Российской Федерации, утвержденного Министерством строительства и жилищно-коммунального хозяйства Российской Федерации на первое полугодие 2023 г., и норматива обеспечения жилой площадью, составляющего 33 кв. метра для одиноко проживающих граждан, 42 кв. метра - для семей из 2 человек и по 18 кв. метров на одного человека - для семей из 3 и более человек.</w:t>
      </w:r>
    </w:p>
    <w:p w:rsidR="00657F2A" w:rsidRDefault="00657F2A">
      <w:pPr>
        <w:pStyle w:val="ConsPlusNormal"/>
        <w:jc w:val="both"/>
      </w:pPr>
      <w:r>
        <w:t xml:space="preserve">(в ред. Постановлений Правительства РФ от 05.11.2022 </w:t>
      </w:r>
      <w:hyperlink r:id="rId115">
        <w:r>
          <w:rPr>
            <w:color w:val="0000FF"/>
          </w:rPr>
          <w:t>N 1986</w:t>
        </w:r>
      </w:hyperlink>
      <w:r>
        <w:t xml:space="preserve">, от 14.02.2023 </w:t>
      </w:r>
      <w:hyperlink r:id="rId116">
        <w:r>
          <w:rPr>
            <w:color w:val="0000FF"/>
          </w:rPr>
          <w:t>N 210</w:t>
        </w:r>
      </w:hyperlink>
      <w:r>
        <w:t>)</w:t>
      </w:r>
    </w:p>
    <w:p w:rsidR="00657F2A" w:rsidRDefault="00657F2A">
      <w:pPr>
        <w:pStyle w:val="ConsPlusNormal"/>
        <w:spacing w:before="220"/>
        <w:ind w:firstLine="540"/>
        <w:jc w:val="both"/>
      </w:pPr>
      <w:r>
        <w:t xml:space="preserve">Абзац утратил силу. - </w:t>
      </w:r>
      <w:hyperlink r:id="rId117">
        <w:r>
          <w:rPr>
            <w:color w:val="0000FF"/>
          </w:rPr>
          <w:t>Постановление</w:t>
        </w:r>
      </w:hyperlink>
      <w:r>
        <w:t xml:space="preserve"> Правительства РФ от 25.07.2023 N 1210.</w:t>
      </w:r>
    </w:p>
    <w:p w:rsidR="00657F2A" w:rsidRDefault="00657F2A">
      <w:pPr>
        <w:pStyle w:val="ConsPlusNormal"/>
        <w:spacing w:before="220"/>
        <w:ind w:firstLine="540"/>
        <w:jc w:val="both"/>
      </w:pPr>
      <w:r>
        <w:t xml:space="preserve">При выдаче нового сертификата взамен аннулируемого сертификата в случаях, указанных в </w:t>
      </w:r>
      <w:hyperlink w:anchor="P187">
        <w:r>
          <w:rPr>
            <w:color w:val="0000FF"/>
          </w:rPr>
          <w:t>подпунктах "з"</w:t>
        </w:r>
      </w:hyperlink>
      <w:r>
        <w:t xml:space="preserve"> и </w:t>
      </w:r>
      <w:hyperlink w:anchor="P196">
        <w:r>
          <w:rPr>
            <w:color w:val="0000FF"/>
          </w:rPr>
          <w:t>"к" пункта 4</w:t>
        </w:r>
      </w:hyperlink>
      <w:r>
        <w:t xml:space="preserve"> настоящих Правил, расчет размера финансовой потребности в средствах Фонда определяется на дату выдачи аннулируемого сертификата.</w:t>
      </w:r>
    </w:p>
    <w:p w:rsidR="00657F2A" w:rsidRDefault="00657F2A">
      <w:pPr>
        <w:pStyle w:val="ConsPlusNormal"/>
        <w:jc w:val="both"/>
      </w:pPr>
      <w:r>
        <w:t xml:space="preserve">(абзац введен </w:t>
      </w:r>
      <w:hyperlink r:id="rId118">
        <w:r>
          <w:rPr>
            <w:color w:val="0000FF"/>
          </w:rPr>
          <w:t>Постановлением</w:t>
        </w:r>
      </w:hyperlink>
      <w:r>
        <w:t xml:space="preserve"> Правительства РФ от 13.12.2022 N 2293; в ред. </w:t>
      </w:r>
      <w:hyperlink r:id="rId119">
        <w:r>
          <w:rPr>
            <w:color w:val="0000FF"/>
          </w:rPr>
          <w:t>Постановления</w:t>
        </w:r>
      </w:hyperlink>
      <w:r>
        <w:t xml:space="preserve"> Правительства РФ от 14.02.2023 N 210)</w:t>
      </w:r>
    </w:p>
    <w:p w:rsidR="00657F2A" w:rsidRDefault="00657F2A">
      <w:pPr>
        <w:pStyle w:val="ConsPlusNormal"/>
        <w:spacing w:before="220"/>
        <w:ind w:firstLine="540"/>
        <w:jc w:val="both"/>
      </w:pPr>
      <w:r>
        <w:t xml:space="preserve">При выдаче нового сертификата взамен аннулируемого в случае, указанном в </w:t>
      </w:r>
      <w:hyperlink w:anchor="P194">
        <w:r>
          <w:rPr>
            <w:color w:val="0000FF"/>
          </w:rPr>
          <w:t>подпункте "и" пункта 4</w:t>
        </w:r>
      </w:hyperlink>
      <w:r>
        <w:t xml:space="preserve"> настоящих Правил, расчет размера финансовой потребности в средствах Фонда определяется на дату выдачи нового сертификата.</w:t>
      </w:r>
    </w:p>
    <w:p w:rsidR="00657F2A" w:rsidRDefault="00657F2A">
      <w:pPr>
        <w:pStyle w:val="ConsPlusNormal"/>
        <w:jc w:val="both"/>
      </w:pPr>
      <w:r>
        <w:t xml:space="preserve">(абзац введен </w:t>
      </w:r>
      <w:hyperlink r:id="rId120">
        <w:r>
          <w:rPr>
            <w:color w:val="0000FF"/>
          </w:rPr>
          <w:t>Постановлением</w:t>
        </w:r>
      </w:hyperlink>
      <w:r>
        <w:t xml:space="preserve"> Правительства РФ от 13.12.2022 N 2293)</w:t>
      </w:r>
    </w:p>
    <w:p w:rsidR="00657F2A" w:rsidRDefault="00657F2A">
      <w:pPr>
        <w:pStyle w:val="ConsPlusNormal"/>
        <w:spacing w:before="220"/>
        <w:ind w:firstLine="540"/>
        <w:jc w:val="both"/>
      </w:pPr>
      <w:r>
        <w:t xml:space="preserve">При выдаче сертификата члену семьи, не указанному в заявлении на получение сертификата, по которому сертификат был ранее выдан на членов его семьи, размер социальной выплаты (общий размер социальных выплат) на одну семью или общий размер социальных выплат, приходящихся на каждого члена такой семьи, за счет средств Фонда вне зависимости от срока выдачи сертификата (сертификатов) и срока использования социальной выплаты (выплат), не должен превышать расчетного размера социальной выплаты, определяемого на всех членов семьи в соответствии с </w:t>
      </w:r>
      <w:hyperlink w:anchor="P243">
        <w:r>
          <w:rPr>
            <w:color w:val="0000FF"/>
          </w:rPr>
          <w:t>абзацем первым</w:t>
        </w:r>
      </w:hyperlink>
      <w:r>
        <w:t xml:space="preserve"> настоящего пункта, по состоянию на дату выдачи первого сертификата.</w:t>
      </w:r>
    </w:p>
    <w:p w:rsidR="00657F2A" w:rsidRDefault="00657F2A">
      <w:pPr>
        <w:pStyle w:val="ConsPlusNormal"/>
        <w:jc w:val="both"/>
      </w:pPr>
      <w:r>
        <w:lastRenderedPageBreak/>
        <w:t xml:space="preserve">(абзац введен </w:t>
      </w:r>
      <w:hyperlink r:id="rId121">
        <w:r>
          <w:rPr>
            <w:color w:val="0000FF"/>
          </w:rPr>
          <w:t>Постановлением</w:t>
        </w:r>
      </w:hyperlink>
      <w:r>
        <w:t xml:space="preserve"> Правительства РФ от 14.02.2023 N 210)</w:t>
      </w:r>
    </w:p>
    <w:p w:rsidR="00657F2A" w:rsidRDefault="00657F2A">
      <w:pPr>
        <w:pStyle w:val="ConsPlusNormal"/>
        <w:spacing w:before="220"/>
        <w:ind w:firstLine="540"/>
        <w:jc w:val="both"/>
      </w:pPr>
      <w:r>
        <w:t xml:space="preserve">Расчет размера социальной выплаты осуществляется исходя из семейного положения гражданина по состоянию на 13 октября 2022 г., за исключением случаев расчета размера социальной выплаты, предусмотренных </w:t>
      </w:r>
      <w:hyperlink w:anchor="P194">
        <w:r>
          <w:rPr>
            <w:color w:val="0000FF"/>
          </w:rPr>
          <w:t>подпунктами "и"</w:t>
        </w:r>
      </w:hyperlink>
      <w:r>
        <w:t xml:space="preserve"> и </w:t>
      </w:r>
      <w:hyperlink w:anchor="P196">
        <w:r>
          <w:rPr>
            <w:color w:val="0000FF"/>
          </w:rPr>
          <w:t>"к" пункта 4</w:t>
        </w:r>
      </w:hyperlink>
      <w:r>
        <w:t xml:space="preserve"> настоящих Правил.</w:t>
      </w:r>
    </w:p>
    <w:p w:rsidR="00657F2A" w:rsidRDefault="00657F2A">
      <w:pPr>
        <w:pStyle w:val="ConsPlusNormal"/>
        <w:jc w:val="both"/>
      </w:pPr>
      <w:r>
        <w:t xml:space="preserve">(абзац введен </w:t>
      </w:r>
      <w:hyperlink r:id="rId122">
        <w:r>
          <w:rPr>
            <w:color w:val="0000FF"/>
          </w:rPr>
          <w:t>Постановлением</w:t>
        </w:r>
      </w:hyperlink>
      <w:r>
        <w:t xml:space="preserve"> Правительства РФ от 25.07.2023 N 1210)</w:t>
      </w:r>
    </w:p>
    <w:p w:rsidR="00657F2A" w:rsidRDefault="00657F2A">
      <w:pPr>
        <w:pStyle w:val="ConsPlusNormal"/>
        <w:spacing w:before="220"/>
        <w:ind w:firstLine="540"/>
        <w:jc w:val="both"/>
      </w:pPr>
      <w:r>
        <w:t>9. Высший исполнительный орган субъекта Российской Федерации в соответствии с законодательством Российской Федерации несет ответственность за достоверность сведений, содержащихся в документах, представляемых в Фонд.</w:t>
      </w:r>
    </w:p>
    <w:p w:rsidR="00657F2A" w:rsidRDefault="00657F2A">
      <w:pPr>
        <w:pStyle w:val="ConsPlusNormal"/>
        <w:jc w:val="both"/>
      </w:pPr>
      <w:r>
        <w:t xml:space="preserve">(в ред. </w:t>
      </w:r>
      <w:hyperlink r:id="rId123">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10. Эффективность использования финансовой поддержки оценивается Фондом на основании предоставленных гражданам единовременных выплат на обзаведение имуществом и социальных выплат.</w:t>
      </w:r>
    </w:p>
    <w:p w:rsidR="00657F2A" w:rsidRDefault="00657F2A">
      <w:pPr>
        <w:pStyle w:val="ConsPlusNormal"/>
        <w:jc w:val="both"/>
      </w:pPr>
      <w:r>
        <w:t xml:space="preserve">(в ред. </w:t>
      </w:r>
      <w:hyperlink r:id="rId124">
        <w:r>
          <w:rPr>
            <w:color w:val="0000FF"/>
          </w:rPr>
          <w:t>Постановления</w:t>
        </w:r>
      </w:hyperlink>
      <w:r>
        <w:t xml:space="preserve"> Правительства РФ от 05.11.2022 N 1986)</w:t>
      </w:r>
    </w:p>
    <w:p w:rsidR="00657F2A" w:rsidRDefault="00657F2A">
      <w:pPr>
        <w:pStyle w:val="ConsPlusNormal"/>
        <w:spacing w:before="220"/>
        <w:ind w:firstLine="540"/>
        <w:jc w:val="both"/>
      </w:pPr>
      <w:r>
        <w:t>11. Высший исполнительный орган субъекта Российской Федерации ежемесячно представляет в Фонд в электронном виде с использованием системы или на бумажном носителе (в случае отсутствия технической возможности представления отчетности в системе) в порядке, установленном соглашением, отчетность об осуществлении расходов бюджета субъекта Российской Федерации, а также отчеты о предоставленных единовременных выплатах на обзаведение имуществом, выданных сертификатах и перечисленных на основании таких сертификатов социальных выплатах.</w:t>
      </w:r>
    </w:p>
    <w:p w:rsidR="00657F2A" w:rsidRDefault="00657F2A">
      <w:pPr>
        <w:pStyle w:val="ConsPlusNormal"/>
        <w:jc w:val="both"/>
      </w:pPr>
      <w:r>
        <w:t xml:space="preserve">(в ред. Постановлений Правительства РФ от 05.11.2022 </w:t>
      </w:r>
      <w:hyperlink r:id="rId125">
        <w:r>
          <w:rPr>
            <w:color w:val="0000FF"/>
          </w:rPr>
          <w:t>N 1986</w:t>
        </w:r>
      </w:hyperlink>
      <w:r>
        <w:t xml:space="preserve">, от 25.07.2023 </w:t>
      </w:r>
      <w:hyperlink r:id="rId126">
        <w:r>
          <w:rPr>
            <w:color w:val="0000FF"/>
          </w:rPr>
          <w:t>N 1210</w:t>
        </w:r>
      </w:hyperlink>
      <w:r>
        <w:t xml:space="preserve">, от 02.11.2023 </w:t>
      </w:r>
      <w:hyperlink r:id="rId127">
        <w:r>
          <w:rPr>
            <w:color w:val="0000FF"/>
          </w:rPr>
          <w:t>N 1841</w:t>
        </w:r>
      </w:hyperlink>
      <w:r>
        <w:t>)</w:t>
      </w:r>
    </w:p>
    <w:p w:rsidR="00657F2A" w:rsidRDefault="00657F2A">
      <w:pPr>
        <w:pStyle w:val="ConsPlusNormal"/>
        <w:spacing w:before="220"/>
        <w:ind w:firstLine="540"/>
        <w:jc w:val="both"/>
      </w:pPr>
      <w:r>
        <w:t xml:space="preserve">12. Фонд в течение 4 рабочих дней со дня получения заявки субъекта Российской Федерации на предоставление финансовой поддержки в целях финансового обеспечения мероприятий по предоставлению единовременных выплат на обзаведение имуществом гражданам и (или) в целях финансового обеспечения мероприятий по предоставлению социальных выплат, поданной в электронном виде с использованием системы (далее - заявка), проводит проверку заявки на соответствие требованиям настоящих Правил и условиям, установленным соглашением, указанным в </w:t>
      </w:r>
      <w:hyperlink w:anchor="P219">
        <w:r>
          <w:rPr>
            <w:color w:val="0000FF"/>
          </w:rPr>
          <w:t>подпункте "в" пункта 6</w:t>
        </w:r>
      </w:hyperlink>
      <w:r>
        <w:t>, и в случае соответствия заявки требованиям настоящих Правил и условиям указанного соглашения принимает решение об одобрении заявки.</w:t>
      </w:r>
    </w:p>
    <w:p w:rsidR="00657F2A" w:rsidRDefault="00657F2A">
      <w:pPr>
        <w:pStyle w:val="ConsPlusNormal"/>
        <w:spacing w:before="220"/>
        <w:ind w:firstLine="540"/>
        <w:jc w:val="both"/>
      </w:pPr>
      <w:r>
        <w:t>Фонд перечисляет денежные средства в соответствии с кодами бюджетной классификации Российской Федерации на счет управления Федерального казначейства по субъекту Российской Федерации в течение 3 рабочих дней после одобрения соответствующей заявки, подаваемой в Фонд в электронном виде с использованием системы, в пределах суммы, необходимой для перечисления единовременных выплат на обзаведение имуществом и социальных выплат по предъявленным к оплате сертификатам.</w:t>
      </w:r>
    </w:p>
    <w:p w:rsidR="00657F2A" w:rsidRDefault="00657F2A">
      <w:pPr>
        <w:pStyle w:val="ConsPlusNormal"/>
        <w:spacing w:before="220"/>
        <w:ind w:firstLine="540"/>
        <w:jc w:val="both"/>
      </w:pPr>
      <w:r>
        <w:t>Заявки субъектов Российской Федерации на предоставление финансовой поддержки в целях финансового обеспечения мероприятий по предоставлению единовременных выплат на обзаведение имуществом гражданам и (или) в целях финансового обеспечения мероприятий по предоставлению социальных выплат принимаются Фондом к рассмотрению до 31 мая 2024 г. (включительно).</w:t>
      </w:r>
    </w:p>
    <w:p w:rsidR="00657F2A" w:rsidRDefault="00657F2A">
      <w:pPr>
        <w:pStyle w:val="ConsPlusNormal"/>
        <w:jc w:val="both"/>
      </w:pPr>
      <w:r>
        <w:t xml:space="preserve">(абзац введен </w:t>
      </w:r>
      <w:hyperlink r:id="rId128">
        <w:r>
          <w:rPr>
            <w:color w:val="0000FF"/>
          </w:rPr>
          <w:t>Постановлением</w:t>
        </w:r>
      </w:hyperlink>
      <w:r>
        <w:t xml:space="preserve"> Правительства РФ от 02.11.2023 N 1841)</w:t>
      </w:r>
    </w:p>
    <w:p w:rsidR="00657F2A" w:rsidRDefault="00657F2A">
      <w:pPr>
        <w:pStyle w:val="ConsPlusNormal"/>
        <w:jc w:val="both"/>
      </w:pPr>
      <w:r>
        <w:t xml:space="preserve">(п. 12 в ред. </w:t>
      </w:r>
      <w:hyperlink r:id="rId129">
        <w:r>
          <w:rPr>
            <w:color w:val="0000FF"/>
          </w:rPr>
          <w:t>Постановления</w:t>
        </w:r>
      </w:hyperlink>
      <w:r>
        <w:t xml:space="preserve"> Правительства РФ от 14.02.2023 N 210)</w:t>
      </w:r>
    </w:p>
    <w:p w:rsidR="00657F2A" w:rsidRDefault="00657F2A">
      <w:pPr>
        <w:pStyle w:val="ConsPlusNormal"/>
        <w:spacing w:before="220"/>
        <w:ind w:firstLine="540"/>
        <w:jc w:val="both"/>
      </w:pPr>
      <w:r>
        <w:t xml:space="preserve">12(1). Заявки субъектов Российской Федерации на предоставление финансовой поддержки в целях предоставления компенсации в связи с исполнением субъектами Российской Федерации вступивших в законную силу судебных актов в части предоставления гражданам единовременных выплат на обзаведение имуществом и (или) социальных выплат подаются в электронном виде с </w:t>
      </w:r>
      <w:r>
        <w:lastRenderedPageBreak/>
        <w:t>использованием системы или на бумажном носителе (в случае отсутствия технической возможности) до 1 ноября текущего года (включительно).</w:t>
      </w:r>
    </w:p>
    <w:p w:rsidR="00657F2A" w:rsidRDefault="00657F2A">
      <w:pPr>
        <w:pStyle w:val="ConsPlusNormal"/>
        <w:spacing w:before="220"/>
        <w:ind w:firstLine="540"/>
        <w:jc w:val="both"/>
      </w:pPr>
      <w:r>
        <w:t xml:space="preserve">Фонд не позднее 15 рабочих дней со дня истечения срока, указанного в абзаце первом настоящего пункта, проводит проверку заявки на соответствие требованиям настоящих Правил и условиям, установленным соглашением, указанным в </w:t>
      </w:r>
      <w:hyperlink w:anchor="P219">
        <w:r>
          <w:rPr>
            <w:color w:val="0000FF"/>
          </w:rPr>
          <w:t>подпункте "в" пункта 6</w:t>
        </w:r>
      </w:hyperlink>
      <w:r>
        <w:t xml:space="preserve"> настоящих Правил, и в случае ее соответствия требованиям настоящих Правил и условиям соглашения принимает решение об одобрении заявки.</w:t>
      </w:r>
    </w:p>
    <w:p w:rsidR="00657F2A" w:rsidRDefault="00657F2A">
      <w:pPr>
        <w:pStyle w:val="ConsPlusNormal"/>
        <w:spacing w:before="220"/>
        <w:ind w:firstLine="540"/>
        <w:jc w:val="both"/>
      </w:pPr>
      <w:r>
        <w:t>Фонд перечисляет денежные средства в соответствии с кодами бюджетной классификации Российской Федерации на счет управления Федерального казначейства по субъекту Российской Федерации не позднее последнего рабочего дня текущего года в пределах суммы, необходимой для предоставления компенсации в связи с исполнением субъектами Российской Федерации вступивших в законную силу судебных актов в части предоставления гражданам единовременных выплат на обзаведение имуществом и (или) социальных выплат.</w:t>
      </w:r>
    </w:p>
    <w:p w:rsidR="00657F2A" w:rsidRDefault="00657F2A">
      <w:pPr>
        <w:pStyle w:val="ConsPlusNormal"/>
        <w:jc w:val="both"/>
      </w:pPr>
      <w:r>
        <w:t xml:space="preserve">(п. 12(1) введен </w:t>
      </w:r>
      <w:hyperlink r:id="rId130">
        <w:r>
          <w:rPr>
            <w:color w:val="0000FF"/>
          </w:rPr>
          <w:t>Постановлением</w:t>
        </w:r>
      </w:hyperlink>
      <w:r>
        <w:t xml:space="preserve"> Правительства РФ от 02.10.2025 N 1528)</w:t>
      </w:r>
    </w:p>
    <w:p w:rsidR="00657F2A" w:rsidRDefault="00657F2A">
      <w:pPr>
        <w:pStyle w:val="ConsPlusNormal"/>
        <w:spacing w:before="220"/>
        <w:ind w:firstLine="540"/>
        <w:jc w:val="both"/>
      </w:pPr>
      <w:r>
        <w:t>13. В случае нецелевого использования финансовой поддержки к субъекту Российской Федерации применяются меры принуждения, предусмотренные бюджетным законодательством Российской Федерации.</w:t>
      </w:r>
    </w:p>
    <w:p w:rsidR="00657F2A" w:rsidRDefault="00657F2A">
      <w:pPr>
        <w:pStyle w:val="ConsPlusNormal"/>
        <w:jc w:val="both"/>
      </w:pPr>
      <w:r>
        <w:t xml:space="preserve">(в ред. </w:t>
      </w:r>
      <w:hyperlink r:id="rId131">
        <w:r>
          <w:rPr>
            <w:color w:val="0000FF"/>
          </w:rPr>
          <w:t>Постановления</w:t>
        </w:r>
      </w:hyperlink>
      <w:r>
        <w:t xml:space="preserve"> Правительства РФ от 13.12.2022 N 2293)</w:t>
      </w:r>
    </w:p>
    <w:p w:rsidR="00657F2A" w:rsidRDefault="00657F2A">
      <w:pPr>
        <w:pStyle w:val="ConsPlusNormal"/>
        <w:spacing w:before="220"/>
        <w:ind w:firstLine="540"/>
        <w:jc w:val="both"/>
      </w:pPr>
      <w:r>
        <w:t>14. Контроль за соблюдением субъектами Российской Федерации целей, порядка и условий предоставления финансовой поддержки осуществляется Фондом.</w:t>
      </w:r>
    </w:p>
    <w:p w:rsidR="00657F2A" w:rsidRDefault="00657F2A">
      <w:pPr>
        <w:pStyle w:val="ConsPlusNormal"/>
        <w:jc w:val="both"/>
      </w:pPr>
      <w:r>
        <w:t xml:space="preserve">(в ред. </w:t>
      </w:r>
      <w:hyperlink r:id="rId132">
        <w:r>
          <w:rPr>
            <w:color w:val="0000FF"/>
          </w:rPr>
          <w:t>Постановления</w:t>
        </w:r>
      </w:hyperlink>
      <w:r>
        <w:t xml:space="preserve"> Правительства РФ от 13.12.2022 N 2293)</w:t>
      </w:r>
    </w:p>
    <w:p w:rsidR="00657F2A" w:rsidRDefault="00657F2A">
      <w:pPr>
        <w:pStyle w:val="ConsPlusNormal"/>
        <w:jc w:val="both"/>
      </w:pPr>
    </w:p>
    <w:p w:rsidR="00657F2A" w:rsidRDefault="00657F2A">
      <w:pPr>
        <w:pStyle w:val="ConsPlusNormal"/>
        <w:jc w:val="both"/>
      </w:pPr>
    </w:p>
    <w:p w:rsidR="00657F2A" w:rsidRDefault="00657F2A">
      <w:pPr>
        <w:pStyle w:val="ConsPlusNormal"/>
        <w:pBdr>
          <w:bottom w:val="single" w:sz="6" w:space="0" w:color="auto"/>
        </w:pBdr>
        <w:spacing w:before="100" w:after="100"/>
        <w:jc w:val="both"/>
        <w:rPr>
          <w:sz w:val="2"/>
          <w:szCs w:val="2"/>
        </w:rPr>
      </w:pPr>
    </w:p>
    <w:p w:rsidR="002201D1" w:rsidRDefault="002201D1">
      <w:bookmarkStart w:id="24" w:name="_GoBack"/>
      <w:bookmarkEnd w:id="24"/>
    </w:p>
    <w:sectPr w:rsidR="002201D1" w:rsidSect="007D7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2A"/>
    <w:rsid w:val="002201D1"/>
    <w:rsid w:val="00657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7F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7F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7F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7F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7F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7F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7F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7F2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7F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7F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7F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7F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7F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7F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7F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7F2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3205&amp;dst=100040" TargetMode="External"/><Relationship Id="rId21" Type="http://schemas.openxmlformats.org/officeDocument/2006/relationships/hyperlink" Target="https://login.consultant.ru/link/?req=doc&amp;base=LAW&amp;n=453205&amp;dst=100013" TargetMode="External"/><Relationship Id="rId42" Type="http://schemas.openxmlformats.org/officeDocument/2006/relationships/hyperlink" Target="https://login.consultant.ru/link/?req=doc&amp;base=LAW&amp;n=461275&amp;dst=100012" TargetMode="External"/><Relationship Id="rId63" Type="http://schemas.openxmlformats.org/officeDocument/2006/relationships/hyperlink" Target="https://login.consultant.ru/link/?req=doc&amp;base=LAW&amp;n=461310&amp;dst=100014" TargetMode="External"/><Relationship Id="rId84" Type="http://schemas.openxmlformats.org/officeDocument/2006/relationships/hyperlink" Target="https://login.consultant.ru/link/?req=doc&amp;base=LAW&amp;n=461310&amp;dst=100023" TargetMode="External"/><Relationship Id="rId16" Type="http://schemas.openxmlformats.org/officeDocument/2006/relationships/hyperlink" Target="https://login.consultant.ru/link/?req=doc&amp;base=LAW&amp;n=453228&amp;dst=100013" TargetMode="External"/><Relationship Id="rId107" Type="http://schemas.openxmlformats.org/officeDocument/2006/relationships/hyperlink" Target="https://login.consultant.ru/link/?req=doc&amp;base=LAW&amp;n=461275&amp;dst=100032" TargetMode="External"/><Relationship Id="rId11" Type="http://schemas.openxmlformats.org/officeDocument/2006/relationships/hyperlink" Target="https://login.consultant.ru/link/?req=doc&amp;base=LAW&amp;n=461275&amp;dst=100005" TargetMode="External"/><Relationship Id="rId32" Type="http://schemas.openxmlformats.org/officeDocument/2006/relationships/hyperlink" Target="https://login.consultant.ru/link/?req=doc&amp;base=LAW&amp;n=461275&amp;dst=100011" TargetMode="External"/><Relationship Id="rId37" Type="http://schemas.openxmlformats.org/officeDocument/2006/relationships/hyperlink" Target="https://login.consultant.ru/link/?req=doc&amp;base=LAW&amp;n=453228&amp;dst=100028" TargetMode="External"/><Relationship Id="rId53" Type="http://schemas.openxmlformats.org/officeDocument/2006/relationships/hyperlink" Target="https://login.consultant.ru/link/?req=doc&amp;base=LAW&amp;n=453205&amp;dst=100020" TargetMode="External"/><Relationship Id="rId58" Type="http://schemas.openxmlformats.org/officeDocument/2006/relationships/hyperlink" Target="https://login.consultant.ru/link/?req=doc&amp;base=LAW&amp;n=507296&amp;dst=100134" TargetMode="External"/><Relationship Id="rId74" Type="http://schemas.openxmlformats.org/officeDocument/2006/relationships/hyperlink" Target="https://login.consultant.ru/link/?req=doc&amp;base=LAW&amp;n=461275&amp;dst=100017" TargetMode="External"/><Relationship Id="rId79" Type="http://schemas.openxmlformats.org/officeDocument/2006/relationships/hyperlink" Target="https://login.consultant.ru/link/?req=doc&amp;base=LAW&amp;n=453205&amp;dst=100032" TargetMode="External"/><Relationship Id="rId102" Type="http://schemas.openxmlformats.org/officeDocument/2006/relationships/hyperlink" Target="https://login.consultant.ru/link/?req=doc&amp;base=LAW&amp;n=461275&amp;dst=100029" TargetMode="External"/><Relationship Id="rId123" Type="http://schemas.openxmlformats.org/officeDocument/2006/relationships/hyperlink" Target="https://login.consultant.ru/link/?req=doc&amp;base=LAW&amp;n=453228&amp;dst=100070" TargetMode="External"/><Relationship Id="rId128" Type="http://schemas.openxmlformats.org/officeDocument/2006/relationships/hyperlink" Target="https://login.consultant.ru/link/?req=doc&amp;base=LAW&amp;n=461275&amp;dst=100036"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40002&amp;dst=100028" TargetMode="External"/><Relationship Id="rId95" Type="http://schemas.openxmlformats.org/officeDocument/2006/relationships/hyperlink" Target="https://login.consultant.ru/link/?req=doc&amp;base=LAW&amp;n=461275&amp;dst=100027" TargetMode="External"/><Relationship Id="rId22" Type="http://schemas.openxmlformats.org/officeDocument/2006/relationships/hyperlink" Target="https://login.consultant.ru/link/?req=doc&amp;base=LAW&amp;n=461275&amp;dst=100011" TargetMode="External"/><Relationship Id="rId27" Type="http://schemas.openxmlformats.org/officeDocument/2006/relationships/hyperlink" Target="https://login.consultant.ru/link/?req=doc&amp;base=LAW&amp;n=453228&amp;dst=100026" TargetMode="External"/><Relationship Id="rId43" Type="http://schemas.openxmlformats.org/officeDocument/2006/relationships/hyperlink" Target="https://login.consultant.ru/link/?req=doc&amp;base=LAW&amp;n=515816&amp;dst=100015" TargetMode="External"/><Relationship Id="rId48" Type="http://schemas.openxmlformats.org/officeDocument/2006/relationships/hyperlink" Target="https://login.consultant.ru/link/?req=doc&amp;base=LAW&amp;n=440002&amp;dst=100016" TargetMode="External"/><Relationship Id="rId64" Type="http://schemas.openxmlformats.org/officeDocument/2006/relationships/hyperlink" Target="https://login.consultant.ru/link/?req=doc&amp;base=LAW&amp;n=461310&amp;dst=100015" TargetMode="External"/><Relationship Id="rId69" Type="http://schemas.openxmlformats.org/officeDocument/2006/relationships/hyperlink" Target="https://login.consultant.ru/link/?req=doc&amp;base=LAW&amp;n=453205&amp;dst=100027" TargetMode="External"/><Relationship Id="rId113" Type="http://schemas.openxmlformats.org/officeDocument/2006/relationships/hyperlink" Target="https://login.consultant.ru/link/?req=doc&amp;base=LAW&amp;n=440002&amp;dst=100036" TargetMode="External"/><Relationship Id="rId118" Type="http://schemas.openxmlformats.org/officeDocument/2006/relationships/hyperlink" Target="https://login.consultant.ru/link/?req=doc&amp;base=LAW&amp;n=461310&amp;dst=100033" TargetMode="External"/><Relationship Id="rId134" Type="http://schemas.openxmlformats.org/officeDocument/2006/relationships/theme" Target="theme/theme1.xml"/><Relationship Id="rId80" Type="http://schemas.openxmlformats.org/officeDocument/2006/relationships/hyperlink" Target="https://login.consultant.ru/link/?req=doc&amp;base=LAW&amp;n=453228&amp;dst=100053" TargetMode="External"/><Relationship Id="rId85" Type="http://schemas.openxmlformats.org/officeDocument/2006/relationships/hyperlink" Target="https://login.consultant.ru/link/?req=doc&amp;base=LAW&amp;n=461275&amp;dst=100020" TargetMode="External"/><Relationship Id="rId12" Type="http://schemas.openxmlformats.org/officeDocument/2006/relationships/hyperlink" Target="https://login.consultant.ru/link/?req=doc&amp;base=LAW&amp;n=515816&amp;dst=100005" TargetMode="External"/><Relationship Id="rId17" Type="http://schemas.openxmlformats.org/officeDocument/2006/relationships/hyperlink" Target="https://login.consultant.ru/link/?req=doc&amp;base=LAW&amp;n=440002&amp;dst=100011" TargetMode="External"/><Relationship Id="rId33" Type="http://schemas.openxmlformats.org/officeDocument/2006/relationships/hyperlink" Target="https://login.consultant.ru/link/?req=doc&amp;base=LAW&amp;n=515816&amp;dst=100013" TargetMode="External"/><Relationship Id="rId38" Type="http://schemas.openxmlformats.org/officeDocument/2006/relationships/hyperlink" Target="https://login.consultant.ru/link/?req=doc&amp;base=LAW&amp;n=461310&amp;dst=100005" TargetMode="External"/><Relationship Id="rId59" Type="http://schemas.openxmlformats.org/officeDocument/2006/relationships/hyperlink" Target="https://login.consultant.ru/link/?req=doc&amp;base=LAW&amp;n=461310&amp;dst=100011" TargetMode="External"/><Relationship Id="rId103" Type="http://schemas.openxmlformats.org/officeDocument/2006/relationships/hyperlink" Target="https://login.consultant.ru/link/?req=doc&amp;base=LAW&amp;n=453205&amp;dst=100037" TargetMode="External"/><Relationship Id="rId108" Type="http://schemas.openxmlformats.org/officeDocument/2006/relationships/hyperlink" Target="https://login.consultant.ru/link/?req=doc&amp;base=LAW&amp;n=453228&amp;dst=100059" TargetMode="External"/><Relationship Id="rId124" Type="http://schemas.openxmlformats.org/officeDocument/2006/relationships/hyperlink" Target="https://login.consultant.ru/link/?req=doc&amp;base=LAW&amp;n=453228&amp;dst=100071" TargetMode="External"/><Relationship Id="rId129" Type="http://schemas.openxmlformats.org/officeDocument/2006/relationships/hyperlink" Target="https://login.consultant.ru/link/?req=doc&amp;base=LAW&amp;n=440002&amp;dst=100047" TargetMode="External"/><Relationship Id="rId54" Type="http://schemas.openxmlformats.org/officeDocument/2006/relationships/hyperlink" Target="https://login.consultant.ru/link/?req=doc&amp;base=LAW&amp;n=453205&amp;dst=100021" TargetMode="External"/><Relationship Id="rId70" Type="http://schemas.openxmlformats.org/officeDocument/2006/relationships/hyperlink" Target="https://login.consultant.ru/link/?req=doc&amp;base=LAW&amp;n=453228&amp;dst=100044" TargetMode="External"/><Relationship Id="rId75" Type="http://schemas.openxmlformats.org/officeDocument/2006/relationships/hyperlink" Target="https://login.consultant.ru/link/?req=doc&amp;base=LAW&amp;n=453228&amp;dst=100049" TargetMode="External"/><Relationship Id="rId91" Type="http://schemas.openxmlformats.org/officeDocument/2006/relationships/hyperlink" Target="https://login.consultant.ru/link/?req=doc&amp;base=LAW&amp;n=453205&amp;dst=100034" TargetMode="External"/><Relationship Id="rId96" Type="http://schemas.openxmlformats.org/officeDocument/2006/relationships/hyperlink" Target="https://login.consultant.ru/link/?req=doc&amp;base=LAW&amp;n=453205&amp;dst=100035" TargetMode="External"/><Relationship Id="rId1" Type="http://schemas.openxmlformats.org/officeDocument/2006/relationships/styles" Target="styles.xml"/><Relationship Id="rId6" Type="http://schemas.openxmlformats.org/officeDocument/2006/relationships/hyperlink" Target="https://login.consultant.ru/link/?req=doc&amp;base=LAW&amp;n=453228&amp;dst=100005" TargetMode="External"/><Relationship Id="rId23" Type="http://schemas.openxmlformats.org/officeDocument/2006/relationships/hyperlink" Target="https://login.consultant.ru/link/?req=doc&amp;base=LAW&amp;n=515816&amp;dst=100009" TargetMode="External"/><Relationship Id="rId28" Type="http://schemas.openxmlformats.org/officeDocument/2006/relationships/hyperlink" Target="https://login.consultant.ru/link/?req=doc&amp;base=LAW&amp;n=453228&amp;dst=100026" TargetMode="External"/><Relationship Id="rId49" Type="http://schemas.openxmlformats.org/officeDocument/2006/relationships/hyperlink" Target="https://login.consultant.ru/link/?req=doc&amp;base=LAW&amp;n=453205&amp;dst=100017" TargetMode="External"/><Relationship Id="rId114" Type="http://schemas.openxmlformats.org/officeDocument/2006/relationships/hyperlink" Target="https://login.consultant.ru/link/?req=doc&amp;base=LAW&amp;n=515816&amp;dst=100022" TargetMode="External"/><Relationship Id="rId119" Type="http://schemas.openxmlformats.org/officeDocument/2006/relationships/hyperlink" Target="https://login.consultant.ru/link/?req=doc&amp;base=LAW&amp;n=440002&amp;dst=100044" TargetMode="External"/><Relationship Id="rId44" Type="http://schemas.openxmlformats.org/officeDocument/2006/relationships/hyperlink" Target="https://login.consultant.ru/link/?req=doc&amp;base=LAW&amp;n=453228&amp;dst=100033" TargetMode="External"/><Relationship Id="rId60" Type="http://schemas.openxmlformats.org/officeDocument/2006/relationships/hyperlink" Target="https://login.consultant.ru/link/?req=doc&amp;base=LAW&amp;n=440002&amp;dst=100018" TargetMode="External"/><Relationship Id="rId65" Type="http://schemas.openxmlformats.org/officeDocument/2006/relationships/hyperlink" Target="https://login.consultant.ru/link/?req=doc&amp;base=LAW&amp;n=461310&amp;dst=100016" TargetMode="External"/><Relationship Id="rId81" Type="http://schemas.openxmlformats.org/officeDocument/2006/relationships/hyperlink" Target="https://login.consultant.ru/link/?req=doc&amp;base=LAW&amp;n=461310&amp;dst=100021" TargetMode="External"/><Relationship Id="rId86" Type="http://schemas.openxmlformats.org/officeDocument/2006/relationships/hyperlink" Target="https://login.consultant.ru/link/?req=doc&amp;base=LAW&amp;n=461310&amp;dst=100024" TargetMode="External"/><Relationship Id="rId130" Type="http://schemas.openxmlformats.org/officeDocument/2006/relationships/hyperlink" Target="https://login.consultant.ru/link/?req=doc&amp;base=LAW&amp;n=515816&amp;dst=100025" TargetMode="External"/><Relationship Id="rId13" Type="http://schemas.openxmlformats.org/officeDocument/2006/relationships/hyperlink" Target="https://login.consultant.ru/link/?req=doc&amp;base=LAW&amp;n=453228&amp;dst=100013" TargetMode="External"/><Relationship Id="rId18" Type="http://schemas.openxmlformats.org/officeDocument/2006/relationships/hyperlink" Target="https://login.consultant.ru/link/?req=doc&amp;base=LAW&amp;n=453205&amp;dst=100012" TargetMode="External"/><Relationship Id="rId39" Type="http://schemas.openxmlformats.org/officeDocument/2006/relationships/hyperlink" Target="https://login.consultant.ru/link/?req=doc&amp;base=LAW&amp;n=440002&amp;dst=100015" TargetMode="External"/><Relationship Id="rId109" Type="http://schemas.openxmlformats.org/officeDocument/2006/relationships/hyperlink" Target="https://login.consultant.ru/link/?req=doc&amp;base=LAW&amp;n=515816&amp;dst=100016" TargetMode="External"/><Relationship Id="rId34" Type="http://schemas.openxmlformats.org/officeDocument/2006/relationships/hyperlink" Target="https://login.consultant.ru/link/?req=doc&amp;base=LAW&amp;n=515816&amp;dst=100014" TargetMode="External"/><Relationship Id="rId50" Type="http://schemas.openxmlformats.org/officeDocument/2006/relationships/hyperlink" Target="https://login.consultant.ru/link/?req=doc&amp;base=LAW&amp;n=461275&amp;dst=100014" TargetMode="External"/><Relationship Id="rId55" Type="http://schemas.openxmlformats.org/officeDocument/2006/relationships/hyperlink" Target="https://login.consultant.ru/link/?req=doc&amp;base=LAW&amp;n=453228&amp;dst=100040" TargetMode="External"/><Relationship Id="rId76" Type="http://schemas.openxmlformats.org/officeDocument/2006/relationships/hyperlink" Target="https://login.consultant.ru/link/?req=doc&amp;base=LAW&amp;n=453228&amp;dst=100051" TargetMode="External"/><Relationship Id="rId97" Type="http://schemas.openxmlformats.org/officeDocument/2006/relationships/hyperlink" Target="https://login.consultant.ru/link/?req=doc&amp;base=LAW&amp;n=453228&amp;dst=100055" TargetMode="External"/><Relationship Id="rId104" Type="http://schemas.openxmlformats.org/officeDocument/2006/relationships/hyperlink" Target="https://login.consultant.ru/link/?req=doc&amp;base=LAW&amp;n=440002&amp;dst=100033" TargetMode="External"/><Relationship Id="rId120" Type="http://schemas.openxmlformats.org/officeDocument/2006/relationships/hyperlink" Target="https://login.consultant.ru/link/?req=doc&amp;base=LAW&amp;n=461310&amp;dst=100035" TargetMode="External"/><Relationship Id="rId125" Type="http://schemas.openxmlformats.org/officeDocument/2006/relationships/hyperlink" Target="https://login.consultant.ru/link/?req=doc&amp;base=LAW&amp;n=453228&amp;dst=100072" TargetMode="External"/><Relationship Id="rId7" Type="http://schemas.openxmlformats.org/officeDocument/2006/relationships/hyperlink" Target="https://login.consultant.ru/link/?req=doc&amp;base=LAW&amp;n=461310&amp;dst=100005" TargetMode="External"/><Relationship Id="rId71" Type="http://schemas.openxmlformats.org/officeDocument/2006/relationships/hyperlink" Target="https://login.consultant.ru/link/?req=doc&amp;base=LAW&amp;n=461310&amp;dst=100020" TargetMode="External"/><Relationship Id="rId92" Type="http://schemas.openxmlformats.org/officeDocument/2006/relationships/hyperlink" Target="https://login.consultant.ru/link/?req=doc&amp;base=LAW&amp;n=461275&amp;dst=10002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15816&amp;dst=100010" TargetMode="External"/><Relationship Id="rId24" Type="http://schemas.openxmlformats.org/officeDocument/2006/relationships/hyperlink" Target="https://login.consultant.ru/link/?req=doc&amp;base=LAW&amp;n=453228&amp;dst=100022" TargetMode="External"/><Relationship Id="rId40" Type="http://schemas.openxmlformats.org/officeDocument/2006/relationships/hyperlink" Target="https://login.consultant.ru/link/?req=doc&amp;base=LAW&amp;n=453205&amp;dst=100014" TargetMode="External"/><Relationship Id="rId45" Type="http://schemas.openxmlformats.org/officeDocument/2006/relationships/hyperlink" Target="https://login.consultant.ru/link/?req=doc&amp;base=LAW&amp;n=440002&amp;dst=100016" TargetMode="External"/><Relationship Id="rId66" Type="http://schemas.openxmlformats.org/officeDocument/2006/relationships/hyperlink" Target="https://login.consultant.ru/link/?req=doc&amp;base=LAW&amp;n=453205&amp;dst=100024" TargetMode="External"/><Relationship Id="rId87" Type="http://schemas.openxmlformats.org/officeDocument/2006/relationships/hyperlink" Target="https://login.consultant.ru/link/?req=doc&amp;base=LAW&amp;n=461275&amp;dst=100021" TargetMode="External"/><Relationship Id="rId110" Type="http://schemas.openxmlformats.org/officeDocument/2006/relationships/hyperlink" Target="https://login.consultant.ru/link/?req=doc&amp;base=LAW&amp;n=515816&amp;dst=100020" TargetMode="External"/><Relationship Id="rId115" Type="http://schemas.openxmlformats.org/officeDocument/2006/relationships/hyperlink" Target="https://login.consultant.ru/link/?req=doc&amp;base=LAW&amp;n=453228&amp;dst=100067" TargetMode="External"/><Relationship Id="rId131" Type="http://schemas.openxmlformats.org/officeDocument/2006/relationships/hyperlink" Target="https://login.consultant.ru/link/?req=doc&amp;base=LAW&amp;n=461310&amp;dst=100038" TargetMode="External"/><Relationship Id="rId61" Type="http://schemas.openxmlformats.org/officeDocument/2006/relationships/hyperlink" Target="https://login.consultant.ru/link/?req=doc&amp;base=LAW&amp;n=507296&amp;dst=100360" TargetMode="External"/><Relationship Id="rId82" Type="http://schemas.openxmlformats.org/officeDocument/2006/relationships/hyperlink" Target="https://login.consultant.ru/link/?req=doc&amp;base=LAW&amp;n=440002&amp;dst=100023" TargetMode="External"/><Relationship Id="rId19" Type="http://schemas.openxmlformats.org/officeDocument/2006/relationships/hyperlink" Target="https://login.consultant.ru/link/?req=doc&amp;base=LAW&amp;n=453228&amp;dst=100017" TargetMode="External"/><Relationship Id="rId14" Type="http://schemas.openxmlformats.org/officeDocument/2006/relationships/hyperlink" Target="https://login.consultant.ru/link/?req=doc&amp;base=LAW&amp;n=440002&amp;dst=100011" TargetMode="External"/><Relationship Id="rId30" Type="http://schemas.openxmlformats.org/officeDocument/2006/relationships/hyperlink" Target="https://login.consultant.ru/link/?req=doc&amp;base=LAW&amp;n=396428&amp;dst=100008" TargetMode="External"/><Relationship Id="rId35" Type="http://schemas.openxmlformats.org/officeDocument/2006/relationships/hyperlink" Target="https://login.consultant.ru/link/?req=doc&amp;base=LAW&amp;n=453228&amp;dst=100027" TargetMode="External"/><Relationship Id="rId56" Type="http://schemas.openxmlformats.org/officeDocument/2006/relationships/hyperlink" Target="https://login.consultant.ru/link/?req=doc&amp;base=LAW&amp;n=453228&amp;dst=100042" TargetMode="External"/><Relationship Id="rId77" Type="http://schemas.openxmlformats.org/officeDocument/2006/relationships/hyperlink" Target="https://login.consultant.ru/link/?req=doc&amp;base=LAW&amp;n=457792&amp;dst=100042" TargetMode="External"/><Relationship Id="rId100" Type="http://schemas.openxmlformats.org/officeDocument/2006/relationships/hyperlink" Target="https://login.consultant.ru/link/?req=doc&amp;base=LAW&amp;n=440002&amp;dst=100029" TargetMode="External"/><Relationship Id="rId105" Type="http://schemas.openxmlformats.org/officeDocument/2006/relationships/hyperlink" Target="https://login.consultant.ru/link/?req=doc&amp;base=LAW&amp;n=461275&amp;dst=100031" TargetMode="External"/><Relationship Id="rId126" Type="http://schemas.openxmlformats.org/officeDocument/2006/relationships/hyperlink" Target="https://login.consultant.ru/link/?req=doc&amp;base=LAW&amp;n=453205&amp;dst=100043" TargetMode="External"/><Relationship Id="rId8" Type="http://schemas.openxmlformats.org/officeDocument/2006/relationships/hyperlink" Target="https://login.consultant.ru/link/?req=doc&amp;base=LAW&amp;n=440002&amp;dst=100010" TargetMode="External"/><Relationship Id="rId51" Type="http://schemas.openxmlformats.org/officeDocument/2006/relationships/hyperlink" Target="https://login.consultant.ru/link/?req=doc&amp;base=LAW&amp;n=453205&amp;dst=100018" TargetMode="External"/><Relationship Id="rId72" Type="http://schemas.openxmlformats.org/officeDocument/2006/relationships/hyperlink" Target="https://login.consultant.ru/link/?req=doc&amp;base=LAW&amp;n=453205&amp;dst=100028" TargetMode="External"/><Relationship Id="rId93" Type="http://schemas.openxmlformats.org/officeDocument/2006/relationships/hyperlink" Target="https://login.consultant.ru/link/?req=doc&amp;base=LAW&amp;n=461275&amp;dst=100023" TargetMode="External"/><Relationship Id="rId98" Type="http://schemas.openxmlformats.org/officeDocument/2006/relationships/hyperlink" Target="https://login.consultant.ru/link/?req=doc&amp;base=LAW&amp;n=453228&amp;dst=100057" TargetMode="External"/><Relationship Id="rId121" Type="http://schemas.openxmlformats.org/officeDocument/2006/relationships/hyperlink" Target="https://login.consultant.ru/link/?req=doc&amp;base=LAW&amp;n=440002&amp;dst=100045" TargetMode="External"/><Relationship Id="rId3" Type="http://schemas.openxmlformats.org/officeDocument/2006/relationships/settings" Target="settings.xml"/><Relationship Id="rId25" Type="http://schemas.openxmlformats.org/officeDocument/2006/relationships/hyperlink" Target="https://login.consultant.ru/link/?req=doc&amp;base=LAW&amp;n=440002&amp;dst=100013" TargetMode="External"/><Relationship Id="rId46" Type="http://schemas.openxmlformats.org/officeDocument/2006/relationships/hyperlink" Target="https://login.consultant.ru/link/?req=doc&amp;base=LAW&amp;n=453205&amp;dst=100015" TargetMode="External"/><Relationship Id="rId67" Type="http://schemas.openxmlformats.org/officeDocument/2006/relationships/hyperlink" Target="https://login.consultant.ru/link/?req=doc&amp;base=LAW&amp;n=440002&amp;dst=100021" TargetMode="External"/><Relationship Id="rId116" Type="http://schemas.openxmlformats.org/officeDocument/2006/relationships/hyperlink" Target="https://login.consultant.ru/link/?req=doc&amp;base=LAW&amp;n=440002&amp;dst=100041" TargetMode="External"/><Relationship Id="rId20" Type="http://schemas.openxmlformats.org/officeDocument/2006/relationships/hyperlink" Target="https://login.consultant.ru/link/?req=doc&amp;base=LAW&amp;n=440002&amp;dst=100012" TargetMode="External"/><Relationship Id="rId41" Type="http://schemas.openxmlformats.org/officeDocument/2006/relationships/hyperlink" Target="https://login.consultant.ru/link/?req=doc&amp;base=LAW&amp;n=457792&amp;dst=100042" TargetMode="External"/><Relationship Id="rId62" Type="http://schemas.openxmlformats.org/officeDocument/2006/relationships/hyperlink" Target="https://login.consultant.ru/link/?req=doc&amp;base=LAW&amp;n=461310&amp;dst=100013" TargetMode="External"/><Relationship Id="rId83" Type="http://schemas.openxmlformats.org/officeDocument/2006/relationships/hyperlink" Target="https://login.consultant.ru/link/?req=doc&amp;base=LAW&amp;n=461275&amp;dst=100019" TargetMode="External"/><Relationship Id="rId88" Type="http://schemas.openxmlformats.org/officeDocument/2006/relationships/hyperlink" Target="https://login.consultant.ru/link/?req=doc&amp;base=LAW&amp;n=440002&amp;dst=100024" TargetMode="External"/><Relationship Id="rId111" Type="http://schemas.openxmlformats.org/officeDocument/2006/relationships/hyperlink" Target="https://login.consultant.ru/link/?req=doc&amp;base=LAW&amp;n=515816&amp;dst=100021" TargetMode="External"/><Relationship Id="rId132" Type="http://schemas.openxmlformats.org/officeDocument/2006/relationships/hyperlink" Target="https://login.consultant.ru/link/?req=doc&amp;base=LAW&amp;n=461310&amp;dst=100038" TargetMode="External"/><Relationship Id="rId15" Type="http://schemas.openxmlformats.org/officeDocument/2006/relationships/hyperlink" Target="https://login.consultant.ru/link/?req=doc&amp;base=LAW&amp;n=453205&amp;dst=100012" TargetMode="External"/><Relationship Id="rId36" Type="http://schemas.openxmlformats.org/officeDocument/2006/relationships/hyperlink" Target="https://login.consultant.ru/link/?req=doc&amp;base=LAW&amp;n=453228&amp;dst=100027" TargetMode="External"/><Relationship Id="rId57" Type="http://schemas.openxmlformats.org/officeDocument/2006/relationships/hyperlink" Target="https://login.consultant.ru/link/?req=doc&amp;base=LAW&amp;n=507296&amp;dst=1080" TargetMode="External"/><Relationship Id="rId106" Type="http://schemas.openxmlformats.org/officeDocument/2006/relationships/hyperlink" Target="https://login.consultant.ru/link/?req=doc&amp;base=LAW&amp;n=440002&amp;dst=100034" TargetMode="External"/><Relationship Id="rId127" Type="http://schemas.openxmlformats.org/officeDocument/2006/relationships/hyperlink" Target="https://login.consultant.ru/link/?req=doc&amp;base=LAW&amp;n=461275&amp;dst=100035" TargetMode="External"/><Relationship Id="rId10" Type="http://schemas.openxmlformats.org/officeDocument/2006/relationships/hyperlink" Target="https://login.consultant.ru/link/?req=doc&amp;base=LAW&amp;n=457792&amp;dst=100042" TargetMode="External"/><Relationship Id="rId31" Type="http://schemas.openxmlformats.org/officeDocument/2006/relationships/hyperlink" Target="https://login.consultant.ru/link/?req=doc&amp;base=LAW&amp;n=440002&amp;dst=100014" TargetMode="External"/><Relationship Id="rId52" Type="http://schemas.openxmlformats.org/officeDocument/2006/relationships/hyperlink" Target="https://login.consultant.ru/link/?req=doc&amp;base=LAW&amp;n=461275&amp;dst=100015" TargetMode="External"/><Relationship Id="rId73" Type="http://schemas.openxmlformats.org/officeDocument/2006/relationships/hyperlink" Target="https://login.consultant.ru/link/?req=doc&amp;base=LAW&amp;n=453205&amp;dst=100030" TargetMode="External"/><Relationship Id="rId78" Type="http://schemas.openxmlformats.org/officeDocument/2006/relationships/hyperlink" Target="https://login.consultant.ru/link/?req=doc&amp;base=LAW&amp;n=453228&amp;dst=100052" TargetMode="External"/><Relationship Id="rId94" Type="http://schemas.openxmlformats.org/officeDocument/2006/relationships/hyperlink" Target="https://login.consultant.ru/link/?req=doc&amp;base=LAW&amp;n=461275&amp;dst=100025" TargetMode="External"/><Relationship Id="rId99" Type="http://schemas.openxmlformats.org/officeDocument/2006/relationships/hyperlink" Target="https://login.consultant.ru/link/?req=doc&amp;base=LAW&amp;n=461310&amp;dst=100028" TargetMode="External"/><Relationship Id="rId101" Type="http://schemas.openxmlformats.org/officeDocument/2006/relationships/hyperlink" Target="https://login.consultant.ru/link/?req=doc&amp;base=LAW&amp;n=461310&amp;dst=100031" TargetMode="External"/><Relationship Id="rId122" Type="http://schemas.openxmlformats.org/officeDocument/2006/relationships/hyperlink" Target="https://login.consultant.ru/link/?req=doc&amp;base=LAW&amp;n=453205&amp;dst=10004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3205&amp;dst=100011" TargetMode="External"/><Relationship Id="rId26" Type="http://schemas.openxmlformats.org/officeDocument/2006/relationships/hyperlink" Target="https://login.consultant.ru/link/?req=doc&amp;base=LAW&amp;n=453205&amp;dst=100013" TargetMode="External"/><Relationship Id="rId47" Type="http://schemas.openxmlformats.org/officeDocument/2006/relationships/hyperlink" Target="https://login.consultant.ru/link/?req=doc&amp;base=LAW&amp;n=453228&amp;dst=100037" TargetMode="External"/><Relationship Id="rId68" Type="http://schemas.openxmlformats.org/officeDocument/2006/relationships/hyperlink" Target="https://login.consultant.ru/link/?req=doc&amp;base=LAW&amp;n=453205&amp;dst=100026" TargetMode="External"/><Relationship Id="rId89" Type="http://schemas.openxmlformats.org/officeDocument/2006/relationships/hyperlink" Target="https://login.consultant.ru/link/?req=doc&amp;base=LAW&amp;n=440002&amp;dst=100026" TargetMode="External"/><Relationship Id="rId112" Type="http://schemas.openxmlformats.org/officeDocument/2006/relationships/hyperlink" Target="https://login.consultant.ru/link/?req=doc&amp;base=LAW&amp;n=461275&amp;dst=100034" TargetMode="External"/><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8705</Words>
  <Characters>49625</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 Георгиевна Фоменко</dc:creator>
  <cp:lastModifiedBy>Елизавета Георгиевна Фоменко</cp:lastModifiedBy>
  <cp:revision>1</cp:revision>
  <dcterms:created xsi:type="dcterms:W3CDTF">2025-10-22T11:43:00Z</dcterms:created>
  <dcterms:modified xsi:type="dcterms:W3CDTF">2025-10-22T11:44:00Z</dcterms:modified>
</cp:coreProperties>
</file>