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Краснодарского края от 07.08.2002 N 511-КЗ</w:t>
              <w:br/>
              <w:t xml:space="preserve">(ред. от 07.12.2022)</w:t>
              <w:br/>
              <w:t xml:space="preserve">"Об организационном и финансовом обеспечении развития жилищного кредитования, накопления денежных средств для улучшения жилищных условий граждан в Краснодарском крае"</w:t>
              <w:br/>
              <w:t xml:space="preserve">(принят ЗС КК 30.07.2002)</w:t>
              <w:br/>
              <w:t xml:space="preserve">(с изм. и доп., вступающими в силу с 01.01.2023)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15.03.2023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 августа 2002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511-КЗ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КРАСНОДАРСКОГО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ОРГАНИЗАЦИОННОМ И ФИНАНСОВОМ ОБЕСПЕЧЕНИИ</w:t>
      </w:r>
    </w:p>
    <w:p>
      <w:pPr>
        <w:pStyle w:val="2"/>
        <w:jc w:val="center"/>
      </w:pPr>
      <w:r>
        <w:rPr>
          <w:sz w:val="20"/>
        </w:rPr>
        <w:t xml:space="preserve">РАЗВИТИЯ ЖИЛИЩНОГО КРЕДИТОВАНИЯ, НАКОПЛЕНИЯ ДЕНЕЖНЫХ</w:t>
      </w:r>
    </w:p>
    <w:p>
      <w:pPr>
        <w:pStyle w:val="2"/>
        <w:jc w:val="center"/>
      </w:pPr>
      <w:r>
        <w:rPr>
          <w:sz w:val="20"/>
        </w:rPr>
        <w:t xml:space="preserve">СРЕДСТВ ДЛЯ УЛУЧШЕНИЯ ЖИЛИЩНЫХ УСЛОВИЙ ГРАЖДАН</w:t>
      </w:r>
    </w:p>
    <w:p>
      <w:pPr>
        <w:pStyle w:val="2"/>
        <w:jc w:val="center"/>
      </w:pPr>
      <w:r>
        <w:rPr>
          <w:sz w:val="20"/>
        </w:rPr>
        <w:t xml:space="preserve">В КРАСНОДАРСКОМ КРАЕ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Законодательным Собранием Краснодарского края</w:t>
      </w:r>
    </w:p>
    <w:p>
      <w:pPr>
        <w:pStyle w:val="0"/>
        <w:jc w:val="right"/>
      </w:pPr>
      <w:r>
        <w:rPr>
          <w:sz w:val="20"/>
        </w:rPr>
        <w:t xml:space="preserve">30 июля 2002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Краснодарского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15.07.2005 </w:t>
            </w:r>
            <w:hyperlink w:history="0" r:id="rId7" w:tooltip="Закон Краснодарского края от 15.07.2005 N 887-КЗ &quot;О внесении изменений в статью 6 Закона Краснодарского края &quot;Об организационном и финансовом обеспечении внедрения и развития ипотечного жилищного кредитования в Краснодарском крае&quot; (принят ЗС КК 29.06.2005) {КонсультантПлюс}">
              <w:r>
                <w:rPr>
                  <w:sz w:val="20"/>
                  <w:color w:val="0000ff"/>
                </w:rPr>
                <w:t xml:space="preserve">N 887-КЗ</w:t>
              </w:r>
            </w:hyperlink>
            <w:r>
              <w:rPr>
                <w:sz w:val="20"/>
                <w:color w:val="392c69"/>
              </w:rPr>
              <w:t xml:space="preserve">, от 11.10.2005 </w:t>
            </w:r>
            <w:hyperlink w:history="0" r:id="rId8" w:tooltip="Закон Краснодарского края от 11.10.2005 N 926-КЗ &quot;О внесении изменения в статью 6 Закона Краснодарского края &quot;Об организационном и финансовом обеспечении внедрения и развития ипотечного жилищного кредитования в Краснодарском крае&quot; (принят ЗС КК 28.09.2005) {КонсультантПлюс}">
              <w:r>
                <w:rPr>
                  <w:sz w:val="20"/>
                  <w:color w:val="0000ff"/>
                </w:rPr>
                <w:t xml:space="preserve">N 926-КЗ</w:t>
              </w:r>
            </w:hyperlink>
            <w:r>
              <w:rPr>
                <w:sz w:val="20"/>
                <w:color w:val="392c69"/>
              </w:rPr>
              <w:t xml:space="preserve">, от 13.02.2006 </w:t>
            </w:r>
            <w:hyperlink w:history="0" r:id="rId9" w:tooltip="Закон Краснодарского края от 13.02.2006 N 990-КЗ &quot;О внесении изменений в Закон Краснодарского края &quot;Об организационном и финансовом обеспечении внедрения и развития ипотечного жилищного кредитования в Краснодарском крае&quot; (принят ЗС КК 31.01.2006) {КонсультантПлюс}">
              <w:r>
                <w:rPr>
                  <w:sz w:val="20"/>
                  <w:color w:val="0000ff"/>
                </w:rPr>
                <w:t xml:space="preserve">N 990-КЗ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27.03.2007 </w:t>
            </w:r>
            <w:hyperlink w:history="0" r:id="rId10" w:tooltip="Закон Краснодарского края от 27.03.2007 N 1220-КЗ &quot;О внесении изменений в некоторые законодательные акты Краснодарского края&quot; (принят ЗС КК 20.03.2007) {КонсультантПлюс}">
              <w:r>
                <w:rPr>
                  <w:sz w:val="20"/>
                  <w:color w:val="0000ff"/>
                </w:rPr>
                <w:t xml:space="preserve">N 1220-КЗ</w:t>
              </w:r>
            </w:hyperlink>
            <w:r>
              <w:rPr>
                <w:sz w:val="20"/>
                <w:color w:val="392c69"/>
              </w:rPr>
              <w:t xml:space="preserve">, от 10.05.2011 </w:t>
            </w:r>
            <w:hyperlink w:history="0" r:id="rId11" w:tooltip="Закон Краснодарского края от 10.05.2011 N 2225-КЗ &quot;О внесении изменений в Закон Краснодарского края &quot;Об организационном и финансовом обеспечении развития жилищного кредитования в Краснодарском крае&quot; (принят ЗС КК 20.04.2011) {КонсультантПлюс}">
              <w:r>
                <w:rPr>
                  <w:sz w:val="20"/>
                  <w:color w:val="0000ff"/>
                </w:rPr>
                <w:t xml:space="preserve">N 2225-КЗ</w:t>
              </w:r>
            </w:hyperlink>
            <w:r>
              <w:rPr>
                <w:sz w:val="20"/>
                <w:color w:val="392c69"/>
              </w:rPr>
              <w:t xml:space="preserve">, от 01.11.2013 </w:t>
            </w:r>
            <w:hyperlink w:history="0" r:id="rId12" w:tooltip="Закон Краснодарского края от 01.11.2013 N 2812-КЗ (ред. от 02.03.2022) &quot;О внесении изменений в отдельные законодательные акты Краснодарского края в части совершенствования бюджетного процесса&quot; (принят ЗС КК 22.10.2013) {КонсультантПлюс}">
              <w:r>
                <w:rPr>
                  <w:sz w:val="20"/>
                  <w:color w:val="0000ff"/>
                </w:rPr>
                <w:t xml:space="preserve">N 2812-КЗ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06.03.2014 </w:t>
            </w:r>
            <w:hyperlink w:history="0" r:id="rId13" w:tooltip="Закон Краснодарского края от 06.03.2014 N 2918-КЗ (ред. от 10.03.2020) &quot;О внесении изменений в некоторые законодательные акты Краснодарского края в области жилищных отношений и социальной сферы&quot; (принят ЗС КК 26.02.2014) {КонсультантПлюс}">
              <w:r>
                <w:rPr>
                  <w:sz w:val="20"/>
                  <w:color w:val="0000ff"/>
                </w:rPr>
                <w:t xml:space="preserve">N 2918-КЗ</w:t>
              </w:r>
            </w:hyperlink>
            <w:r>
              <w:rPr>
                <w:sz w:val="20"/>
                <w:color w:val="392c69"/>
              </w:rPr>
              <w:t xml:space="preserve">, от 05.10.2021 </w:t>
            </w:r>
            <w:hyperlink w:history="0" r:id="rId14" w:tooltip="Закон Краснодарского края от 05.10.2021 N 4533-КЗ &quot;О внесении изменений в статью 6 Закона Краснодарского края &quot;Об организационном и финансовом обеспечении развития жилищного кредитования, накопления денежных средств для улучшения жилищных условий граждан в Краснодарском крае&quot; (принят ЗС КК 29.09.2021) {КонсультантПлюс}">
              <w:r>
                <w:rPr>
                  <w:sz w:val="20"/>
                  <w:color w:val="0000ff"/>
                </w:rPr>
                <w:t xml:space="preserve">N 4533-КЗ</w:t>
              </w:r>
            </w:hyperlink>
            <w:r>
              <w:rPr>
                <w:sz w:val="20"/>
                <w:color w:val="392c69"/>
              </w:rPr>
              <w:t xml:space="preserve">, от 07.12.2022 </w:t>
            </w:r>
            <w:hyperlink w:history="0" r:id="rId15" w:tooltip="Закон Краснодарского края от 07.12.2022 N 4799-КЗ &quot;О внесении изменений в отдельные законодательные акты Краснодарского края&quot; (принят ЗС КК 24.11.2022) {КонсультантПлюс}">
              <w:r>
                <w:rPr>
                  <w:sz w:val="20"/>
                  <w:color w:val="0000ff"/>
                </w:rPr>
                <w:t xml:space="preserve">N 4799-КЗ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направлен на обеспечение развития системы жилищного кредитования, накопления денежных средств для улучшения жилищных условий граждан в Краснодарском крае и определяет меры социальной поддержки граждан Российской Федерации, место жительства которых находится на территории Краснодарского края, участвующих в жилищном кредитовании и накоплении денежных средств для улучшения жилищных условий.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10.05.2011 </w:t>
      </w:r>
      <w:hyperlink w:history="0" r:id="rId16" w:tooltip="Закон Краснодарского края от 10.05.2011 N 2225-КЗ &quot;О внесении изменений в Закон Краснодарского края &quot;Об организационном и финансовом обеспечении развития жилищного кредитования в Краснодарском крае&quot; (принят ЗС КК 20.04.2011) {КонсультантПлюс}">
        <w:r>
          <w:rPr>
            <w:sz w:val="20"/>
            <w:color w:val="0000ff"/>
          </w:rPr>
          <w:t xml:space="preserve">N 2225-КЗ</w:t>
        </w:r>
      </w:hyperlink>
      <w:r>
        <w:rPr>
          <w:sz w:val="20"/>
        </w:rPr>
        <w:t xml:space="preserve">, от 06.03.2014 </w:t>
      </w:r>
      <w:hyperlink w:history="0" r:id="rId17" w:tooltip="Закон Краснодарского края от 06.03.2014 N 2918-КЗ (ред. от 10.03.2020) &quot;О внесении изменений в некоторые законодательные акты Краснодарского края в области жилищных отношений и социальной сферы&quot; (принят ЗС КК 26.02.2014) {КонсультантПлюс}">
        <w:r>
          <w:rPr>
            <w:sz w:val="20"/>
            <w:color w:val="0000ff"/>
          </w:rPr>
          <w:t xml:space="preserve">N 2918-КЗ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Основные понятия, используемые в настоящем Законе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8" w:tooltip="Закон Краснодарского края от 13.02.2006 N 990-КЗ &quot;О внесении изменений в Закон Краснодарского края &quot;Об организационном и финансовом обеспечении внедрения и развития ипотечного жилищного кредитования в Краснодарском крае&quot; (принят ЗС КК 31.01.200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13.02.2006 N 990-КЗ)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Законе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жилищное кредитование - отношения, складывающиеся в процессе предоставления кредитов и займов, обеспечиваемых залогом движимого и недвижимого имущества и иными способами, предусмотренными федеральными законами или договорами, в целях приобретения, строительства и реконструкции жилья, а также в процессе исполнения кредитных договоров;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ипотечное жилищное кредитование - отношения, складывающиеся в процессе предоставления кредитов под залог недвижимого имущества в целях приобретения или строительства жилья, исполнения кредитных договоров, обращения взыскания на предмет залога и его реализации с публичных торгов;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первичный рынок ипотечных жилищных кредитов - совокупность договоров кредитования и займа под залог недвижимости собственника;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вторичный рынок ипотечных жилищных кредитов - совокупность договоров по передаче иным организациям прав требований по имеющимся обязательствам, возникшим в результате обеспечения кредитных договоров ипотекой, а также обязательств по выпуску и обращению ценных бумаг и иных сделок по привлечению финансовых ресурсов с целью их использования в ипотечном жилищном кредитовании.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Субъекты жилищного кредитования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Закон Краснодарского края от 13.02.2006 N 990-КЗ &quot;О внесении изменений в Закон Краснодарского края &quot;Об организационном и финансовом обеспечении внедрения и развития ипотечного жилищного кредитования в Краснодарском крае&quot; (принят ЗС КК 31.01.200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13.02.2006 N 990-КЗ)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Субъектами жилищного кредитования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Закон Краснодарского края от 13.02.2006 N 990-КЗ &quot;О внесении изменений в Закон Краснодарского края &quot;Об организационном и финансовом обеспечении внедрения и развития ипотечного жилищного кредитования в Краснодарском крае&quot; (принят ЗС КК 31.01.200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13.02.2006 N 990-КЗ)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уполномоченное Губернатором Краснодарского края государственное учреждение Краснодарского края;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27.03.2007 </w:t>
      </w:r>
      <w:hyperlink w:history="0" r:id="rId21" w:tooltip="Закон Краснодарского края от 27.03.2007 N 1220-КЗ &quot;О внесении изменений в некоторые законодательные акты Краснодарского края&quot; (принят ЗС КК 20.03.2007) {КонсультантПлюс}">
        <w:r>
          <w:rPr>
            <w:sz w:val="20"/>
            <w:color w:val="0000ff"/>
          </w:rPr>
          <w:t xml:space="preserve">N 1220-КЗ</w:t>
        </w:r>
      </w:hyperlink>
      <w:r>
        <w:rPr>
          <w:sz w:val="20"/>
        </w:rPr>
        <w:t xml:space="preserve">, от 07.12.2022 </w:t>
      </w:r>
      <w:hyperlink w:history="0" r:id="rId22" w:tooltip="Закон Краснодарского края от 07.12.2022 N 4799-КЗ &quot;О внесении изменений в отдельные законодательные акты Краснодарского края&quot; (принят ЗС КК 24.11.2022) {КонсультантПлюс}">
        <w:r>
          <w:rPr>
            <w:sz w:val="20"/>
            <w:color w:val="0000ff"/>
          </w:rPr>
          <w:t xml:space="preserve">N 4799-КЗ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граждане Российской Федерации, место жительства которых находится на территории Краснодарского края, открывающие вклады (счета) в кредитных организациях с целью накопления денежных средств для улучшения жилищных условий, а также заемщики жилищных кредитов;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10.05.2011 </w:t>
      </w:r>
      <w:hyperlink w:history="0" r:id="rId23" w:tooltip="Закон Краснодарского края от 10.05.2011 N 2225-КЗ &quot;О внесении изменений в Закон Краснодарского края &quot;Об организационном и финансовом обеспечении развития жилищного кредитования в Краснодарском крае&quot; (принят ЗС КК 20.04.2011) {КонсультантПлюс}">
        <w:r>
          <w:rPr>
            <w:sz w:val="20"/>
            <w:color w:val="0000ff"/>
          </w:rPr>
          <w:t xml:space="preserve">N 2225-КЗ</w:t>
        </w:r>
      </w:hyperlink>
      <w:r>
        <w:rPr>
          <w:sz w:val="20"/>
        </w:rPr>
        <w:t xml:space="preserve">, от 06.03.2014 </w:t>
      </w:r>
      <w:hyperlink w:history="0" r:id="rId24" w:tooltip="Закон Краснодарского края от 06.03.2014 N 2918-КЗ (ред. от 10.03.2020) &quot;О внесении изменений в некоторые законодательные акты Краснодарского края в области жилищных отношений и социальной сферы&quot; (принят ЗС КК 26.02.2014) {КонсультантПлюс}">
        <w:r>
          <w:rPr>
            <w:sz w:val="20"/>
            <w:color w:val="0000ff"/>
          </w:rPr>
          <w:t xml:space="preserve">N 2918-КЗ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кредитные организации, осуществляющие свою деятельность на территории Краснодарского края и выдающие жилищные кредиты заемщикам;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Закон Краснодарского края от 13.02.2006 N 990-КЗ &quot;О внесении изменений в Закон Краснодарского края &quot;Об организационном и финансовом обеспечении внедрения и развития ипотечного жилищного кредитования в Краснодарском крае&quot; (принят ЗС КК 31.01.200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13.02.2006 N 990-КЗ)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организации, участвующие в осуществлении жилищного кредитования (риэлтерские, страховые, оценочные и другие организации).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Закон Краснодарского края от 13.02.2006 N 990-КЗ &quot;О внесении изменений в Закон Краснодарского края &quot;Об организационном и финансовом обеспечении внедрения и развития ипотечного жилищного кредитования в Краснодарском крае&quot; (принят ЗС КК 31.01.200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13.02.2006 N 990-КЗ)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Утратила силу. - </w:t>
      </w:r>
      <w:hyperlink w:history="0" r:id="rId27" w:tooltip="Закон Краснодарского края от 27.03.2007 N 1220-КЗ &quot;О внесении изменений в некоторые законодательные акты Краснодарского края&quot; (принят ЗС КК 20.03.2007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27.03.2007 N 1220-КЗ.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Организация жилищного кредитования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8" w:tooltip="Закон Краснодарского края от 13.02.2006 N 990-КЗ &quot;О внесении изменений в Закон Краснодарского края &quot;Об организационном и финансовом обеспечении внедрения и развития ипотечного жилищного кредитования в Краснодарском крае&quot; (принят ЗС КК 31.01.200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13.02.2006 N 990-КЗ)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Организация жилищного кредитования в Краснодарском крае осуществляется в целях улучшения жилищных условий граждан с разным уровнем доходов и оказания им мер социальной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Жилищное кредитование осуществляется посредством предоставления гражданам кредитов и займов на приобретение, строительство и реконструкцию жилья, в том числе долгосрочных ипотечных жилищных кредитов.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Организация ипотечного жилищного кредитования в Краснодарском крае осуществляется путем поэтапного формирования, развития первичного рынка ипотечных жилищных кредитов и обеспечения его устойчивого функционирования, а также путем последующего развития вторичного рынка ипотечных жилищных кредитов.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Формирование первичного рынка ипотечных жилищных кредитов осуществляется посредством предоставления кредитов, займов заемщикам под залог недвижимости в соответствии с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Развитие вторичного рынка ипотечных жилищных кредитов осуществляется с целью рефинансирования кредитных организаций, выдающих ипотечные жилищные кредиты заемщикам, и привлечения дополнительных финансовых ресурсов в ипотечное жилищное кредитование.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целях развития жилищного кредитования разрабатываются и утверждаются государственные программы Краснодарского края, предусматривающие расходы на социальную поддержку граждан, желающих реализовать свое право на жилище посредством получения жилищного кредита.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Закон Краснодарского края от 01.11.2013 N 2812-КЗ (ред. от 02.03.2022) &quot;О внесении изменений в отдельные законодательные акты Краснодарского края в части совершенствования бюджетного процесса&quot; (принят ЗС КК 22.10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01.11.2013 N 2812-КЗ)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местного самоуправления вправе принимать муниципальные программы развития жилищного кредитования.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Закон Краснодарского края от 01.11.2013 N 2812-КЗ (ред. от 02.03.2022) &quot;О внесении изменений в отдельные законодательные акты Краснодарского края в части совершенствования бюджетного процесса&quot; (принят ЗС КК 22.10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01.11.2013 N 2812-КЗ)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Источники финансирования жилищного кредитования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Закон Краснодарского края от 13.02.2006 N 990-КЗ &quot;О внесении изменений в Закон Краснодарского края &quot;Об организационном и финансовом обеспечении внедрения и развития ипотечного жилищного кредитования в Краснодарском крае&quot; (принят ЗС КК 31.01.200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13.02.2006 N 990-КЗ)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Источниками финансирования жилищного кредитования в Краснодарском крае могут являться: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Закон Краснодарского края от 13.02.2006 N 990-КЗ &quot;О внесении изменений в Закон Краснодарского края &quot;Об организационном и финансовом обеспечении внедрения и развития ипотечного жилищного кредитования в Краснодарском крае&quot; (принят ЗС КК 31.01.200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13.02.2006 N 990-КЗ)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бюджета Краснодарского края (далее - краевой бюджет) и бюджетов муниципальных образований, выделяемые на реализацию программ жилищного кредитования;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13.02.2006 </w:t>
      </w:r>
      <w:hyperlink w:history="0" r:id="rId33" w:tooltip="Закон Краснодарского края от 13.02.2006 N 990-КЗ &quot;О внесении изменений в Закон Краснодарского края &quot;Об организационном и финансовом обеспечении внедрения и развития ипотечного жилищного кредитования в Краснодарском крае&quot; (принят ЗС КК 31.01.2006) {КонсультантПлюс}">
        <w:r>
          <w:rPr>
            <w:sz w:val="20"/>
            <w:color w:val="0000ff"/>
          </w:rPr>
          <w:t xml:space="preserve">N 990-КЗ</w:t>
        </w:r>
      </w:hyperlink>
      <w:r>
        <w:rPr>
          <w:sz w:val="20"/>
        </w:rPr>
        <w:t xml:space="preserve">, от 07.12.2022 </w:t>
      </w:r>
      <w:hyperlink w:history="0" r:id="rId34" w:tooltip="Закон Краснодарского края от 07.12.2022 N 4799-КЗ &quot;О внесении изменений в отдельные законодательные акты Краснодарского края&quot; (принят ЗС КК 24.11.2022) {КонсультантПлюс}">
        <w:r>
          <w:rPr>
            <w:sz w:val="20"/>
            <w:color w:val="0000ff"/>
          </w:rPr>
          <w:t xml:space="preserve">N 4799-КЗ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организаций независимо от форм собственности;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кредитные ресурсы банков, включая накопительные жилищные счета заемщиков жилищных кредитов;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Закон Краснодарского края от 13.02.2006 N 990-КЗ &quot;О внесении изменений в Закон Краснодарского края &quot;Об организационном и финансовом обеспечении внедрения и развития ипотечного жилищного кредитования в Краснодарском крае&quot; (принят ЗС КК 31.01.200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13.02.2006 N 990-КЗ)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инвесторов, в том числе вырученные от реализации ценных бумаг (облигаций жилищного займа);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другие привлеченные и заемные средства.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Муниципальные образования Краснодарского края имеют право в пределах ассигнований, утвержденных представительными органами местного самоуправления, принимать участие в реализации краевой программы жилищного кредитования или формировать муниципальные программы жилищного кредитования.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Закон Краснодарского края от 13.02.2006 N 990-КЗ &quot;О внесении изменений в Закон Краснодарского края &quot;Об организационном и финансовом обеспечении внедрения и развития ипотечного жилищного кредитования в Краснодарском крае&quot; (принят ЗС КК 31.01.200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13.02.2006 N 990-КЗ)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Социальная поддержка жителей Краснодарского края, участвующих в жилищном кредитовании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37" w:tooltip="Закон Краснодарского края от 13.02.2006 N 990-КЗ &quot;О внесении изменений в Закон Краснодарского края &quot;Об организационном и финансовом обеспечении внедрения и развития ипотечного жилищного кредитования в Краснодарском крае&quot; (принят ЗС КК 31.01.200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13.02.2006 N 990-КЗ)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территории Краснодарского края осуществляются следующие виды социальной поддержки граждан, нуждающихся в улучшении жилищных условий и участвующих в жилищном кредитовании: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социальных выплат для оплаты части стоимости строящегося, приобретаемого и реконструируемого жилья, в том числе в виде первоначального взноса при получении ипотечного жилищного кредита, педагогическим работникам, работающим в государственных общеобразовательных организациях Краснодарского края или муниципальных общеобразовательных организациях, находящихся на территории Краснодарского края, медицинским работникам, замещающим должности врачей, работающим в государственных учреждениях здравоохранения Краснодарского края, работникам, состоящим в трудовых отношениях с государственными учреждениями, подведомственными органу исполнительной власти Краснодарского края, осуществляющему государственное управление в области социальной поддержки, социального обслуживания населения на территории Краснодарского края, содействия занятости населения Краснодарского края, в порядке и на условиях, устанавливаемых Губернатором Краснодарского края;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05.10.2021 </w:t>
      </w:r>
      <w:hyperlink w:history="0" r:id="rId38" w:tooltip="Закон Краснодарского края от 05.10.2021 N 4533-КЗ &quot;О внесении изменений в статью 6 Закона Краснодарского края &quot;Об организационном и финансовом обеспечении развития жилищного кредитования, накопления денежных средств для улучшения жилищных условий граждан в Краснодарском крае&quot; (принят ЗС КК 29.09.2021) {КонсультантПлюс}">
        <w:r>
          <w:rPr>
            <w:sz w:val="20"/>
            <w:color w:val="0000ff"/>
          </w:rPr>
          <w:t xml:space="preserve">N 4533-КЗ</w:t>
        </w:r>
      </w:hyperlink>
      <w:r>
        <w:rPr>
          <w:sz w:val="20"/>
        </w:rPr>
        <w:t xml:space="preserve">, от 07.12.2022 </w:t>
      </w:r>
      <w:hyperlink w:history="0" r:id="rId39" w:tooltip="Закон Краснодарского края от 07.12.2022 N 4799-КЗ &quot;О внесении изменений в отдельные законодательные акты Краснодарского края&quot; (принят ЗС КК 24.11.2022) {КонсультантПлюс}">
        <w:r>
          <w:rPr>
            <w:sz w:val="20"/>
            <w:color w:val="0000ff"/>
          </w:rPr>
          <w:t xml:space="preserve">N 4799-КЗ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социальных выплат для оплаты части стоимости строящегося, приобретаемого и реконструируемого жилья, в том числе в виде первоначального взноса при получении ипотечного жилищного кредита, иным категориям граждан и членам их семей, определяемым Губернатором Краснодарского края, в порядке и на условиях, устанавливаемых Губернатором Краснодарского края;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0" w:tooltip="Закон Краснодарского края от 05.10.2021 N 4533-КЗ &quot;О внесении изменений в статью 6 Закона Краснодарского края &quot;Об организационном и финансовом обеспечении развития жилищного кредитования, накопления денежных средств для улучшения жилищных условий граждан в Краснодарском крае&quot; (принят ЗС КК 29.09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05.10.2021 N 4533-КЗ; в ред. </w:t>
      </w:r>
      <w:hyperlink w:history="0" r:id="rId41" w:tooltip="Закон Краснодарского края от 07.12.2022 N 4799-КЗ &quot;О внесении изменений в отдельные законодательные акты Краснодарского края&quot; (принят ЗС КК 24.11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07.12.2022 N 4799-КЗ)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возмещение части процентной ставки по кредитам, полученным для строительства, приобретения и реконструкции жилья в порядке и на условиях, устанавливаемых Губернатором Краснодарского края;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Закон Краснодарского края от 07.12.2022 N 4799-КЗ &quot;О внесении изменений в отдельные законодательные акты Краснодарского края&quot; (принят ЗС КК 24.11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07.12.2022 N 4799-КЗ)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помещений маневренного фонда для временного проживания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этих граждан единственными. Создание маневренного фонда Краснодарского края и предоставление жилых помещений этого фонда осуществляются в соответствии с жилищным законодательством Российской Федерации в порядке, установленном Губернатором Краснодарского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Закон Краснодарского края от 07.12.2022 N 4799-КЗ &quot;О внесении изменений в отдельные законодательные акты Краснодарского края&quot; (принят ЗС КК 24.11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07.12.2022 N 4799-КЗ)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6.1. Социальная поддержка граждан, открывающих банковские вклады (счета) для накопления денежных средств в целях улучшения жилищных условий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44" w:tooltip="Закон Краснодарского края от 10.05.2011 N 2225-КЗ &quot;О внесении изменений в Закон Краснодарского края &quot;Об организационном и финансовом обеспечении развития жилищного кредитования в Краснодарском крае&quot; (принят ЗС КК 20.04.201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10.05.2011 N 2225-КЗ)</w:t>
      </w:r>
    </w:p>
    <w:p>
      <w:pPr>
        <w:pStyle w:val="0"/>
        <w:jc w:val="both"/>
      </w:pPr>
      <w:r>
        <w:rPr>
          <w:sz w:val="20"/>
        </w:rPr>
      </w:r>
    </w:p>
    <w:bookmarkStart w:id="94" w:name="P94"/>
    <w:bookmarkEnd w:id="94"/>
    <w:p>
      <w:pPr>
        <w:pStyle w:val="0"/>
        <w:ind w:firstLine="540"/>
        <w:jc w:val="both"/>
      </w:pPr>
      <w:r>
        <w:rPr>
          <w:sz w:val="20"/>
        </w:rPr>
        <w:t xml:space="preserve">1. Гражданам Российской Федерации, место жительства которых находится на территории Краснодарского края, нуждающимся в улучшении жилищных условий, открывающим вклады (счета) в кредитных организациях с целью накопления денежных средств для улучшения жилищных условий, предоставляются социальные выплаты за счет средств краевого бюджета в порядке и на условиях, устанавливаемых Губернатором Краснодарского края.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06.03.2014 </w:t>
      </w:r>
      <w:hyperlink w:history="0" r:id="rId45" w:tooltip="Закон Краснодарского края от 06.03.2014 N 2918-КЗ (ред. от 10.03.2020) &quot;О внесении изменений в некоторые законодательные акты Краснодарского края в области жилищных отношений и социальной сферы&quot; (принят ЗС КК 26.02.2014) {КонсультантПлюс}">
        <w:r>
          <w:rPr>
            <w:sz w:val="20"/>
            <w:color w:val="0000ff"/>
          </w:rPr>
          <w:t xml:space="preserve">N 2918-КЗ</w:t>
        </w:r>
      </w:hyperlink>
      <w:r>
        <w:rPr>
          <w:sz w:val="20"/>
        </w:rPr>
        <w:t xml:space="preserve">, от 07.12.2022 </w:t>
      </w:r>
      <w:hyperlink w:history="0" r:id="rId46" w:tooltip="Закон Краснодарского края от 07.12.2022 N 4799-КЗ &quot;О внесении изменений в отдельные законодательные акты Краснодарского края&quot; (принят ЗС КК 24.11.2022) {КонсультантПлюс}">
        <w:r>
          <w:rPr>
            <w:sz w:val="20"/>
            <w:color w:val="0000ff"/>
          </w:rPr>
          <w:t xml:space="preserve">N 4799-КЗ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Основания признания указанных лиц нуждающимися в улучшении жилищных условий устанавливаются Губернатором Краснодарского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Закон Краснодарского края от 07.12.2022 N 4799-КЗ &quot;О внесении изменений в отдельные законодательные акты Краснодарского края&quot; (принят ЗС КК 24.11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07.12.2022 N 4799-КЗ)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Социальные выплаты, указанные в </w:t>
      </w:r>
      <w:hyperlink w:history="0" w:anchor="P94" w:tooltip="1. Гражданам Российской Федерации, место жительства которых находится на территории Краснодарского края, нуждающимся в улучшении жилищных условий, открывающим вклады (счета) в кредитных организациях с целью накопления денежных средств для улучшения жилищных условий, предоставляются социальные выплаты за счет средств краевого бюджета в порядке и на условиях, устанавливаемых Губернатором Краснодарского края.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статьи, не использованные в целях улучшения жилищных условий в течение шести месяцев со дня прекращения договора банковского вклада (счета), подлежат возврату в краевой бюджет, за исключением случаев, установленных в </w:t>
      </w:r>
      <w:hyperlink w:history="0" w:anchor="P99" w:tooltip="4. Инвалиды, ветераны, пенсионеры, граждане, имеющие детей, малоимущие граждане, члены молодых семей не производят возврат социальных выплат в краевой бюджет в случае, если они накапливали денежные средства на счете (вкладе) для улучшения жилищных условий, не распоряжались ими в течение пяти лет срока действия договора банковского вклада (счета) и не улучшили свои жилищные условия.">
        <w:r>
          <w:rPr>
            <w:sz w:val="20"/>
            <w:color w:val="0000ff"/>
          </w:rPr>
          <w:t xml:space="preserve">части 4</w:t>
        </w:r>
      </w:hyperlink>
      <w:r>
        <w:rPr>
          <w:sz w:val="20"/>
        </w:rPr>
        <w:t xml:space="preserve"> настоящей статьи.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Инвалиды, ветераны, пенсионеры, граждане, имеющие детей, малоимущие граждане, члены молодых семей не производят возврат социальных выплат в краевой бюджет в случае, если они накапливали денежные средства на счете (вкладе) для улучшения жилищных условий, не распоряжались ими в течение пяти лет срока действия договора банковского вклада (счета) и не улучшили свои жилищные условия.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лиц, указанных в </w:t>
      </w:r>
      <w:hyperlink w:history="0" w:anchor="P99" w:tooltip="4. Инвалиды, ветераны, пенсионеры, граждане, имеющие детей, малоимущие граждане, члены молодых семей не производят возврат социальных выплат в краевой бюджет в случае, если они накапливали денежные средства на счете (вкладе) для улучшения жилищных условий, не распоряжались ими в течение пяти лет срока действия договора банковского вклада (счета) и не улучшили свои жилищные условия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настоящей части, не производить возврат социальных выплат в краевой бюджет осуществляется в порядке, устанавливаемом Губернатором Краснодарского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Закон Краснодарского края от 07.12.2022 N 4799-КЗ &quot;О внесении изменений в отдельные законодательные акты Краснодарского края&quot; (принят ЗС КК 24.11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07.12.2022 N 4799-КЗ)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Закон вступает в силу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Утратила силу. - </w:t>
      </w:r>
      <w:hyperlink w:history="0" r:id="rId49" w:tooltip="Закон Краснодарского края от 07.12.2022 N 4799-КЗ &quot;О внесении изменений в отдельные законодательные акты Краснодарского края&quot; (принят ЗС КК 24.11.202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07.12.2022 N 4799-КЗ.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А.Н.ТКАЧЕВ</w:t>
      </w:r>
    </w:p>
    <w:p>
      <w:pPr>
        <w:pStyle w:val="0"/>
      </w:pPr>
      <w:r>
        <w:rPr>
          <w:sz w:val="20"/>
        </w:rPr>
        <w:t xml:space="preserve">Краснодар</w:t>
      </w:r>
    </w:p>
    <w:p>
      <w:pPr>
        <w:pStyle w:val="0"/>
        <w:spacing w:before="200" w:line-rule="auto"/>
      </w:pPr>
      <w:r>
        <w:rPr>
          <w:sz w:val="20"/>
        </w:rPr>
        <w:t xml:space="preserve">7 августа 2002 года</w:t>
      </w:r>
    </w:p>
    <w:p>
      <w:pPr>
        <w:pStyle w:val="0"/>
        <w:spacing w:before="200" w:line-rule="auto"/>
      </w:pPr>
      <w:r>
        <w:rPr>
          <w:sz w:val="20"/>
        </w:rPr>
        <w:t xml:space="preserve">N 511-КЗ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07.08.2002 N 511-КЗ</w:t>
            <w:br/>
            <w:t>(ред. от 07.12.2022)</w:t>
            <w:br/>
            <w:t>"Об организационном и финансовом обеспечении разви...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28966FAA27E6AD7D524D2F9DA0DEB0254A106243AB0CEC0209D7EE7C8736766AC92FE044867E49CEBDD82702F2F4499D8DEE0EF8D2BDA55DAA854tAw2N" TargetMode = "External"/>
	<Relationship Id="rId8" Type="http://schemas.openxmlformats.org/officeDocument/2006/relationships/hyperlink" Target="consultantplus://offline/ref=228966FAA27E6AD7D524D2F9DA0DEB0254A106243AB3C3C3229D7EE7C8736766AC92FE044867E49CEBDD82702F2F4499D8DEE0EF8D2BDA55DAA854tAw2N" TargetMode = "External"/>
	<Relationship Id="rId9" Type="http://schemas.openxmlformats.org/officeDocument/2006/relationships/hyperlink" Target="consultantplus://offline/ref=228966FAA27E6AD7D524D2F9DA0DEB0254A106243AB5C9C1269D7EE7C8736766AC92FE044867E49CEBDD82702F2F4499D8DEE0EF8D2BDA55DAA854tAw2N" TargetMode = "External"/>
	<Relationship Id="rId10" Type="http://schemas.openxmlformats.org/officeDocument/2006/relationships/hyperlink" Target="consultantplus://offline/ref=228966FAA27E6AD7D524D2F9DA0DEB0254A106243AB9C9C3269D7EE7C8736766AC92FE044867E49CEBDD82702F2F4499D8DEE0EF8D2BDA55DAA854tAw2N" TargetMode = "External"/>
	<Relationship Id="rId11" Type="http://schemas.openxmlformats.org/officeDocument/2006/relationships/hyperlink" Target="consultantplus://offline/ref=228966FAA27E6AD7D524D2F9DA0DEB0254A1062430B5C8C3289D7EE7C8736766AC92FE044867E49CEBDD827F2F2F4499D8DEE0EF8D2BDA55DAA854tAw2N" TargetMode = "External"/>
	<Relationship Id="rId12" Type="http://schemas.openxmlformats.org/officeDocument/2006/relationships/hyperlink" Target="consultantplus://offline/ref=228966FAA27E6AD7D524D2F9DA0DEB0254A106243AB0CDC7219423EDC02A6B64AB9DA1134F2EE89DEBDD837F2D70418CC986ECEB9635D948C6AA56A3tDw6N" TargetMode = "External"/>
	<Relationship Id="rId13" Type="http://schemas.openxmlformats.org/officeDocument/2006/relationships/hyperlink" Target="consultantplus://offline/ref=228966FAA27E6AD7D524D2F9DA0DEB0254A1062439B9C3C4259023EDC02A6B64AB9DA1134F2EE89DEBDD82772C70418CC986ECEB9635D948C6AA56A3tDw6N" TargetMode = "External"/>
	<Relationship Id="rId14" Type="http://schemas.openxmlformats.org/officeDocument/2006/relationships/hyperlink" Target="consultantplus://offline/ref=228966FAA27E6AD7D524D2F9DA0DEB0254A106243AB0CBC0289323EDC02A6B64AB9DA1134F2EE89DEBDD82772C70418CC986ECEB9635D948C6AA56A3tDw6N" TargetMode = "External"/>
	<Relationship Id="rId15" Type="http://schemas.openxmlformats.org/officeDocument/2006/relationships/hyperlink" Target="consultantplus://offline/ref=228966FAA27E6AD7D524D2F9DA0DEB0254A106243AB3CCC2249E23EDC02A6B64AB9DA1134F2EE89DEBDD82772C70418CC986ECEB9635D948C6AA56A3tDw6N" TargetMode = "External"/>
	<Relationship Id="rId16" Type="http://schemas.openxmlformats.org/officeDocument/2006/relationships/hyperlink" Target="consultantplus://offline/ref=228966FAA27E6AD7D524D2F9DA0DEB0254A1062430B5C8C3289D7EE7C8736766AC92FE044867E49CEBDD83762F2F4499D8DEE0EF8D2BDA55DAA854tAw2N" TargetMode = "External"/>
	<Relationship Id="rId17" Type="http://schemas.openxmlformats.org/officeDocument/2006/relationships/hyperlink" Target="consultantplus://offline/ref=228966FAA27E6AD7D524D2F9DA0DEB0254A1062439B9C3C4259023EDC02A6B64AB9DA1134F2EE89DEBDD82772D70418CC986ECEB9635D948C6AA56A3tDw6N" TargetMode = "External"/>
	<Relationship Id="rId18" Type="http://schemas.openxmlformats.org/officeDocument/2006/relationships/hyperlink" Target="consultantplus://offline/ref=228966FAA27E6AD7D524D2F9DA0DEB0254A106243AB5C9C1269D7EE7C8736766AC92FE044867E49CEBDD83752F2F4499D8DEE0EF8D2BDA55DAA854tAw2N" TargetMode = "External"/>
	<Relationship Id="rId19" Type="http://schemas.openxmlformats.org/officeDocument/2006/relationships/hyperlink" Target="consultantplus://offline/ref=228966FAA27E6AD7D524D2F9DA0DEB0254A106243AB5C9C1269D7EE7C8736766AC92FE044867E49CEBDD837E2F2F4499D8DEE0EF8D2BDA55DAA854tAw2N" TargetMode = "External"/>
	<Relationship Id="rId20" Type="http://schemas.openxmlformats.org/officeDocument/2006/relationships/hyperlink" Target="consultantplus://offline/ref=228966FAA27E6AD7D524D2F9DA0DEB0254A106243AB5C9C1269D7EE7C8736766AC92FE044867E49CEBDD837E2F2F4499D8DEE0EF8D2BDA55DAA854tAw2N" TargetMode = "External"/>
	<Relationship Id="rId21" Type="http://schemas.openxmlformats.org/officeDocument/2006/relationships/hyperlink" Target="consultantplus://offline/ref=228966FAA27E6AD7D524D2F9DA0DEB0254A106243AB9C9C3269D7EE7C8736766AC92FE044867E49CEBDD827F2F2F4499D8DEE0EF8D2BDA55DAA854tAw2N" TargetMode = "External"/>
	<Relationship Id="rId22" Type="http://schemas.openxmlformats.org/officeDocument/2006/relationships/hyperlink" Target="consultantplus://offline/ref=228966FAA27E6AD7D524D2F9DA0DEB0254A106243AB3CCC2249E23EDC02A6B64AB9DA1134F2EE89DEBDD82772D70418CC986ECEB9635D948C6AA56A3tDw6N" TargetMode = "External"/>
	<Relationship Id="rId23" Type="http://schemas.openxmlformats.org/officeDocument/2006/relationships/hyperlink" Target="consultantplus://offline/ref=228966FAA27E6AD7D524D2F9DA0DEB0254A1062430B5C8C3289D7EE7C8736766AC92FE044867E49CEBDD83742F2F4499D8DEE0EF8D2BDA55DAA854tAw2N" TargetMode = "External"/>
	<Relationship Id="rId24" Type="http://schemas.openxmlformats.org/officeDocument/2006/relationships/hyperlink" Target="consultantplus://offline/ref=228966FAA27E6AD7D524D2F9DA0DEB0254A1062439B9C3C4259023EDC02A6B64AB9DA1134F2EE89DEBDD82762470418CC986ECEB9635D948C6AA56A3tDw6N" TargetMode = "External"/>
	<Relationship Id="rId25" Type="http://schemas.openxmlformats.org/officeDocument/2006/relationships/hyperlink" Target="consultantplus://offline/ref=228966FAA27E6AD7D524D2F9DA0DEB0254A106243AB5C9C1269D7EE7C8736766AC92FE044867E49CEBDD837E2F2F4499D8DEE0EF8D2BDA55DAA854tAw2N" TargetMode = "External"/>
	<Relationship Id="rId26" Type="http://schemas.openxmlformats.org/officeDocument/2006/relationships/hyperlink" Target="consultantplus://offline/ref=228966FAA27E6AD7D524D2F9DA0DEB0254A106243AB5C9C1269D7EE7C8736766AC92FE044867E49CEBDD837E2F2F4499D8DEE0EF8D2BDA55DAA854tAw2N" TargetMode = "External"/>
	<Relationship Id="rId27" Type="http://schemas.openxmlformats.org/officeDocument/2006/relationships/hyperlink" Target="consultantplus://offline/ref=228966FAA27E6AD7D524D2F9DA0DEB0254A106243AB9C9C3269D7EE7C8736766AC92FE044867E49CEBDD83772F2F4499D8DEE0EF8D2BDA55DAA854tAw2N" TargetMode = "External"/>
	<Relationship Id="rId28" Type="http://schemas.openxmlformats.org/officeDocument/2006/relationships/hyperlink" Target="consultantplus://offline/ref=228966FAA27E6AD7D524D2F9DA0DEB0254A106243AB5C9C1269D7EE7C8736766AC92FE044867E49CEBDD80762F2F4499D8DEE0EF8D2BDA55DAA854tAw2N" TargetMode = "External"/>
	<Relationship Id="rId29" Type="http://schemas.openxmlformats.org/officeDocument/2006/relationships/hyperlink" Target="consultantplus://offline/ref=228966FAA27E6AD7D524D2F9DA0DEB0254A106243AB0CDC7219423EDC02A6B64AB9DA1134F2EE89DEBDD837E2470418CC986ECEB9635D948C6AA56A3tDw6N" TargetMode = "External"/>
	<Relationship Id="rId30" Type="http://schemas.openxmlformats.org/officeDocument/2006/relationships/hyperlink" Target="consultantplus://offline/ref=228966FAA27E6AD7D524D2F9DA0DEB0254A106243AB0CDC7219423EDC02A6B64AB9DA1134F2EE89DEBDD837E2570418CC986ECEB9635D948C6AA56A3tDw6N" TargetMode = "External"/>
	<Relationship Id="rId31" Type="http://schemas.openxmlformats.org/officeDocument/2006/relationships/hyperlink" Target="consultantplus://offline/ref=228966FAA27E6AD7D524D2F9DA0DEB0254A106243AB5C9C1269D7EE7C8736766AC92FE044867E49CEBDD81772F2F4499D8DEE0EF8D2BDA55DAA854tAw2N" TargetMode = "External"/>
	<Relationship Id="rId32" Type="http://schemas.openxmlformats.org/officeDocument/2006/relationships/hyperlink" Target="consultantplus://offline/ref=228966FAA27E6AD7D524D2F9DA0DEB0254A106243AB5C9C1269D7EE7C8736766AC92FE044867E49CEBDD81772F2F4499D8DEE0EF8D2BDA55DAA854tAw2N" TargetMode = "External"/>
	<Relationship Id="rId33" Type="http://schemas.openxmlformats.org/officeDocument/2006/relationships/hyperlink" Target="consultantplus://offline/ref=228966FAA27E6AD7D524D2F9DA0DEB0254A106243AB5C9C1269D7EE7C8736766AC92FE044867E49CEBDD81772F2F4499D8DEE0EF8D2BDA55DAA854tAw2N" TargetMode = "External"/>
	<Relationship Id="rId34" Type="http://schemas.openxmlformats.org/officeDocument/2006/relationships/hyperlink" Target="consultantplus://offline/ref=228966FAA27E6AD7D524D2F9DA0DEB0254A106243AB3CCC2249E23EDC02A6B64AB9DA1134F2EE89DEBDD82762470418CC986ECEB9635D948C6AA56A3tDw6N" TargetMode = "External"/>
	<Relationship Id="rId35" Type="http://schemas.openxmlformats.org/officeDocument/2006/relationships/hyperlink" Target="consultantplus://offline/ref=228966FAA27E6AD7D524D2F9DA0DEB0254A106243AB5C9C1269D7EE7C8736766AC92FE044867E49CEBDD81772F2F4499D8DEE0EF8D2BDA55DAA854tAw2N" TargetMode = "External"/>
	<Relationship Id="rId36" Type="http://schemas.openxmlformats.org/officeDocument/2006/relationships/hyperlink" Target="consultantplus://offline/ref=228966FAA27E6AD7D524D2F9DA0DEB0254A106243AB5C9C1269D7EE7C8736766AC92FE044867E49CEBDD81772F2F4499D8DEE0EF8D2BDA55DAA854tAw2N" TargetMode = "External"/>
	<Relationship Id="rId37" Type="http://schemas.openxmlformats.org/officeDocument/2006/relationships/hyperlink" Target="consultantplus://offline/ref=228966FAA27E6AD7D524D2F9DA0DEB0254A106243AB5C9C1269D7EE7C8736766AC92FE044867E49CEBDD81762F2F4499D8DEE0EF8D2BDA55DAA854tAw2N" TargetMode = "External"/>
	<Relationship Id="rId38" Type="http://schemas.openxmlformats.org/officeDocument/2006/relationships/hyperlink" Target="consultantplus://offline/ref=228966FAA27E6AD7D524D2F9DA0DEB0254A106243AB0CBC0289323EDC02A6B64AB9DA1134F2EE89DEBDD82772D70418CC986ECEB9635D948C6AA56A3tDw6N" TargetMode = "External"/>
	<Relationship Id="rId39" Type="http://schemas.openxmlformats.org/officeDocument/2006/relationships/hyperlink" Target="consultantplus://offline/ref=228966FAA27E6AD7D524D2F9DA0DEB0254A106243AB3CCC2249E23EDC02A6B64AB9DA1134F2EE89DEBDD82762670418CC986ECEB9635D948C6AA56A3tDw6N" TargetMode = "External"/>
	<Relationship Id="rId40" Type="http://schemas.openxmlformats.org/officeDocument/2006/relationships/hyperlink" Target="consultantplus://offline/ref=228966FAA27E6AD7D524D2F9DA0DEB0254A106243AB0CBC0289323EDC02A6B64AB9DA1134F2EE89DEBDD82762570418CC986ECEB9635D948C6AA56A3tDw6N" TargetMode = "External"/>
	<Relationship Id="rId41" Type="http://schemas.openxmlformats.org/officeDocument/2006/relationships/hyperlink" Target="consultantplus://offline/ref=228966FAA27E6AD7D524D2F9DA0DEB0254A106243AB3CCC2249E23EDC02A6B64AB9DA1134F2EE89DEBDD82762770418CC986ECEB9635D948C6AA56A3tDw6N" TargetMode = "External"/>
	<Relationship Id="rId42" Type="http://schemas.openxmlformats.org/officeDocument/2006/relationships/hyperlink" Target="consultantplus://offline/ref=228966FAA27E6AD7D524D2F9DA0DEB0254A106243AB3CCC2249E23EDC02A6B64AB9DA1134F2EE89DEBDD82762070418CC986ECEB9635D948C6AA56A3tDw6N" TargetMode = "External"/>
	<Relationship Id="rId43" Type="http://schemas.openxmlformats.org/officeDocument/2006/relationships/hyperlink" Target="consultantplus://offline/ref=228966FAA27E6AD7D524D2F9DA0DEB0254A106243AB3CCC2249E23EDC02A6B64AB9DA1134F2EE89DEBDD82762170418CC986ECEB9635D948C6AA56A3tDw6N" TargetMode = "External"/>
	<Relationship Id="rId44" Type="http://schemas.openxmlformats.org/officeDocument/2006/relationships/hyperlink" Target="consultantplus://offline/ref=228966FAA27E6AD7D524D2F9DA0DEB0254A1062430B5C8C3289D7EE7C8736766AC92FE044867E49CEBDD83702F2F4499D8DEE0EF8D2BDA55DAA854tAw2N" TargetMode = "External"/>
	<Relationship Id="rId45" Type="http://schemas.openxmlformats.org/officeDocument/2006/relationships/hyperlink" Target="consultantplus://offline/ref=228966FAA27E6AD7D524D2F9DA0DEB0254A1062439B9C3C4259023EDC02A6B64AB9DA1134F2EE89DEBDD82762570418CC986ECEB9635D948C6AA56A3tDw6N" TargetMode = "External"/>
	<Relationship Id="rId46" Type="http://schemas.openxmlformats.org/officeDocument/2006/relationships/hyperlink" Target="consultantplus://offline/ref=228966FAA27E6AD7D524D2F9DA0DEB0254A106243AB3CCC2249E23EDC02A6B64AB9DA1134F2EE89DEBDD82762370418CC986ECEB9635D948C6AA56A3tDw6N" TargetMode = "External"/>
	<Relationship Id="rId47" Type="http://schemas.openxmlformats.org/officeDocument/2006/relationships/hyperlink" Target="consultantplus://offline/ref=228966FAA27E6AD7D524D2F9DA0DEB0254A106243AB3CCC2249E23EDC02A6B64AB9DA1134F2EE89DEBDD82762C70418CC986ECEB9635D948C6AA56A3tDw6N" TargetMode = "External"/>
	<Relationship Id="rId48" Type="http://schemas.openxmlformats.org/officeDocument/2006/relationships/hyperlink" Target="consultantplus://offline/ref=228966FAA27E6AD7D524D2F9DA0DEB0254A106243AB3CCC2249E23EDC02A6B64AB9DA1134F2EE89DEBDD82762D70418CC986ECEB9635D948C6AA56A3tDw6N" TargetMode = "External"/>
	<Relationship Id="rId49" Type="http://schemas.openxmlformats.org/officeDocument/2006/relationships/hyperlink" Target="consultantplus://offline/ref=228966FAA27E6AD7D524D2F9DA0DEB0254A106243AB3CCC2249E23EDC02A6B64AB9DA1134F2EE89DEBDD82752470418CC986ECEB9635D948C6AA56A3tDw6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07.08.2002 N 511-КЗ
(ред. от 07.12.2022)
"Об организационном и финансовом обеспечении развития жилищного кредитования, накопления денежных средств для улучшения жилищных условий граждан в Краснодарском крае"
(принят ЗС КК 30.07.2002)
(с изм. и доп., вступающими в силу с 01.01.2023)</dc:title>
  <dcterms:created xsi:type="dcterms:W3CDTF">2023-03-15T13:48:45Z</dcterms:created>
</cp:coreProperties>
</file>